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CD9F9" w14:textId="5C0FED37" w:rsidR="00FD026A" w:rsidRDefault="00FD026A" w:rsidP="00FD026A">
      <w:pPr>
        <w:pStyle w:val="CRCoverPage"/>
        <w:tabs>
          <w:tab w:val="right" w:pos="9639"/>
        </w:tabs>
        <w:spacing w:after="0"/>
        <w:rPr>
          <w:b/>
          <w:i/>
          <w:noProof/>
          <w:sz w:val="28"/>
        </w:rPr>
      </w:pPr>
      <w:bookmarkStart w:id="0" w:name="_Hlk528502858"/>
      <w:bookmarkStart w:id="1" w:name="_Hlk54351906"/>
      <w:bookmarkStart w:id="2" w:name="_Toc21096390"/>
      <w:bookmarkStart w:id="3" w:name="_Toc29763357"/>
      <w:bookmarkStart w:id="4" w:name="_Toc36029828"/>
      <w:bookmarkStart w:id="5" w:name="_Toc37179728"/>
      <w:bookmarkStart w:id="6" w:name="_Toc45869428"/>
      <w:bookmarkStart w:id="7" w:name="_Toc52555227"/>
      <w:r>
        <w:rPr>
          <w:b/>
          <w:noProof/>
          <w:sz w:val="24"/>
        </w:rPr>
        <w:t>3GPP TSG-RAN WG4 Meeting #97-e</w:t>
      </w:r>
      <w:r>
        <w:rPr>
          <w:b/>
          <w:i/>
          <w:noProof/>
          <w:sz w:val="28"/>
        </w:rPr>
        <w:tab/>
        <w:t>R4-</w:t>
      </w:r>
      <w:r w:rsidR="00F95757" w:rsidRPr="00F95757">
        <w:rPr>
          <w:b/>
          <w:i/>
          <w:noProof/>
          <w:sz w:val="28"/>
        </w:rPr>
        <w:t>2016354</w:t>
      </w:r>
    </w:p>
    <w:p w14:paraId="6872F900" w14:textId="77777777" w:rsidR="00FD026A" w:rsidRDefault="00FD026A" w:rsidP="00FD026A">
      <w:pPr>
        <w:pStyle w:val="CRCoverPage"/>
        <w:outlineLvl w:val="0"/>
        <w:rPr>
          <w:b/>
          <w:noProof/>
          <w:sz w:val="24"/>
        </w:rPr>
      </w:pPr>
      <w:r>
        <w:rPr>
          <w:b/>
          <w:noProof/>
          <w:sz w:val="24"/>
        </w:rPr>
        <w:t>Electronic Meeting, 2 – 13 November,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26A" w14:paraId="05335CBC" w14:textId="77777777" w:rsidTr="00FD026A">
        <w:tc>
          <w:tcPr>
            <w:tcW w:w="9641" w:type="dxa"/>
            <w:gridSpan w:val="9"/>
            <w:tcBorders>
              <w:top w:val="single" w:sz="4" w:space="0" w:color="auto"/>
              <w:left w:val="single" w:sz="4" w:space="0" w:color="auto"/>
              <w:right w:val="single" w:sz="4" w:space="0" w:color="auto"/>
            </w:tcBorders>
          </w:tcPr>
          <w:p w14:paraId="1DC76326" w14:textId="77777777" w:rsidR="00FD026A" w:rsidRDefault="00FD026A" w:rsidP="00FD026A">
            <w:pPr>
              <w:pStyle w:val="CRCoverPage"/>
              <w:spacing w:after="0"/>
              <w:jc w:val="right"/>
              <w:rPr>
                <w:i/>
                <w:noProof/>
              </w:rPr>
            </w:pPr>
            <w:r>
              <w:rPr>
                <w:i/>
                <w:noProof/>
                <w:sz w:val="14"/>
              </w:rPr>
              <w:t>CR-Form-v12.1</w:t>
            </w:r>
          </w:p>
        </w:tc>
      </w:tr>
      <w:tr w:rsidR="00FD026A" w14:paraId="2DA7A4C0" w14:textId="77777777" w:rsidTr="00FD026A">
        <w:tc>
          <w:tcPr>
            <w:tcW w:w="9641" w:type="dxa"/>
            <w:gridSpan w:val="9"/>
            <w:tcBorders>
              <w:left w:val="single" w:sz="4" w:space="0" w:color="auto"/>
              <w:right w:val="single" w:sz="4" w:space="0" w:color="auto"/>
            </w:tcBorders>
          </w:tcPr>
          <w:p w14:paraId="1E79470E" w14:textId="77777777" w:rsidR="00FD026A" w:rsidRDefault="00FD026A" w:rsidP="00FD026A">
            <w:pPr>
              <w:pStyle w:val="CRCoverPage"/>
              <w:spacing w:after="0"/>
              <w:jc w:val="center"/>
              <w:rPr>
                <w:noProof/>
              </w:rPr>
            </w:pPr>
            <w:r>
              <w:rPr>
                <w:b/>
                <w:noProof/>
                <w:sz w:val="32"/>
              </w:rPr>
              <w:t>CHANGE REQUEST</w:t>
            </w:r>
          </w:p>
        </w:tc>
      </w:tr>
      <w:tr w:rsidR="00FD026A" w14:paraId="1E28A9B2" w14:textId="77777777" w:rsidTr="00FD026A">
        <w:tc>
          <w:tcPr>
            <w:tcW w:w="9641" w:type="dxa"/>
            <w:gridSpan w:val="9"/>
            <w:tcBorders>
              <w:left w:val="single" w:sz="4" w:space="0" w:color="auto"/>
              <w:right w:val="single" w:sz="4" w:space="0" w:color="auto"/>
            </w:tcBorders>
          </w:tcPr>
          <w:p w14:paraId="13682A3A" w14:textId="77777777" w:rsidR="00FD026A" w:rsidRDefault="00FD026A" w:rsidP="00FD026A">
            <w:pPr>
              <w:pStyle w:val="CRCoverPage"/>
              <w:spacing w:after="0"/>
              <w:rPr>
                <w:noProof/>
                <w:sz w:val="8"/>
                <w:szCs w:val="8"/>
              </w:rPr>
            </w:pPr>
          </w:p>
        </w:tc>
      </w:tr>
      <w:tr w:rsidR="00FD026A" w14:paraId="137FEC4D" w14:textId="77777777" w:rsidTr="00FD026A">
        <w:tc>
          <w:tcPr>
            <w:tcW w:w="142" w:type="dxa"/>
            <w:tcBorders>
              <w:left w:val="single" w:sz="4" w:space="0" w:color="auto"/>
            </w:tcBorders>
          </w:tcPr>
          <w:p w14:paraId="1902D51A" w14:textId="77777777" w:rsidR="00FD026A" w:rsidRDefault="00FD026A" w:rsidP="00FD026A">
            <w:pPr>
              <w:pStyle w:val="CRCoverPage"/>
              <w:spacing w:after="0"/>
              <w:jc w:val="right"/>
              <w:rPr>
                <w:noProof/>
              </w:rPr>
            </w:pPr>
          </w:p>
        </w:tc>
        <w:tc>
          <w:tcPr>
            <w:tcW w:w="1559" w:type="dxa"/>
            <w:shd w:val="pct30" w:color="FFFF00" w:fill="auto"/>
          </w:tcPr>
          <w:p w14:paraId="1CB60C35" w14:textId="77777777" w:rsidR="00FD026A" w:rsidRPr="00410371" w:rsidRDefault="00C13209" w:rsidP="00FD026A">
            <w:pPr>
              <w:pStyle w:val="CRCoverPage"/>
              <w:spacing w:after="0"/>
              <w:jc w:val="right"/>
              <w:rPr>
                <w:b/>
                <w:noProof/>
                <w:sz w:val="28"/>
              </w:rPr>
            </w:pPr>
            <w:r>
              <w:fldChar w:fldCharType="begin"/>
            </w:r>
            <w:r>
              <w:instrText xml:space="preserve"> DOCPROPERTY  Spec#  \* MERGEFORMAT </w:instrText>
            </w:r>
            <w:r>
              <w:fldChar w:fldCharType="separate"/>
            </w:r>
            <w:r w:rsidR="00FD026A">
              <w:rPr>
                <w:b/>
                <w:noProof/>
                <w:sz w:val="28"/>
              </w:rPr>
              <w:t>37.105</w:t>
            </w:r>
            <w:r>
              <w:rPr>
                <w:b/>
                <w:noProof/>
                <w:sz w:val="28"/>
              </w:rPr>
              <w:fldChar w:fldCharType="end"/>
            </w:r>
          </w:p>
        </w:tc>
        <w:tc>
          <w:tcPr>
            <w:tcW w:w="709" w:type="dxa"/>
          </w:tcPr>
          <w:p w14:paraId="0EFF04DB" w14:textId="77777777" w:rsidR="00FD026A" w:rsidRDefault="00FD026A" w:rsidP="00FD026A">
            <w:pPr>
              <w:pStyle w:val="CRCoverPage"/>
              <w:spacing w:after="0"/>
              <w:jc w:val="center"/>
              <w:rPr>
                <w:noProof/>
              </w:rPr>
            </w:pPr>
            <w:r>
              <w:rPr>
                <w:b/>
                <w:noProof/>
                <w:sz w:val="28"/>
              </w:rPr>
              <w:t>CR</w:t>
            </w:r>
          </w:p>
        </w:tc>
        <w:tc>
          <w:tcPr>
            <w:tcW w:w="1276" w:type="dxa"/>
            <w:shd w:val="pct30" w:color="FFFF00" w:fill="auto"/>
          </w:tcPr>
          <w:p w14:paraId="6869F07E" w14:textId="720FCA92" w:rsidR="00FD026A" w:rsidRPr="00410371" w:rsidRDefault="00C13209" w:rsidP="00FD026A">
            <w:pPr>
              <w:pStyle w:val="CRCoverPage"/>
              <w:spacing w:after="0"/>
              <w:rPr>
                <w:noProof/>
              </w:rPr>
            </w:pPr>
            <w:r>
              <w:fldChar w:fldCharType="begin"/>
            </w:r>
            <w:r>
              <w:instrText xml:space="preserve"> DOCPROPERTY  Cr#  \* MERGEFORMAT </w:instrText>
            </w:r>
            <w:r>
              <w:fldChar w:fldCharType="separate"/>
            </w:r>
            <w:r w:rsidR="00FD026A" w:rsidRPr="003F2753">
              <w:rPr>
                <w:b/>
                <w:noProof/>
                <w:sz w:val="28"/>
              </w:rPr>
              <w:t>020</w:t>
            </w:r>
            <w:r w:rsidR="00F95757">
              <w:rPr>
                <w:b/>
                <w:noProof/>
                <w:sz w:val="28"/>
              </w:rPr>
              <w:t>9</w:t>
            </w:r>
            <w:r>
              <w:rPr>
                <w:b/>
                <w:noProof/>
                <w:sz w:val="28"/>
              </w:rPr>
              <w:fldChar w:fldCharType="end"/>
            </w:r>
          </w:p>
        </w:tc>
        <w:tc>
          <w:tcPr>
            <w:tcW w:w="709" w:type="dxa"/>
          </w:tcPr>
          <w:p w14:paraId="433BEEAF" w14:textId="77777777" w:rsidR="00FD026A" w:rsidRDefault="00FD026A" w:rsidP="00FD026A">
            <w:pPr>
              <w:pStyle w:val="CRCoverPage"/>
              <w:tabs>
                <w:tab w:val="right" w:pos="625"/>
              </w:tabs>
              <w:spacing w:after="0"/>
              <w:jc w:val="center"/>
              <w:rPr>
                <w:noProof/>
              </w:rPr>
            </w:pPr>
            <w:r>
              <w:rPr>
                <w:b/>
                <w:bCs/>
                <w:noProof/>
                <w:sz w:val="28"/>
              </w:rPr>
              <w:t>rev</w:t>
            </w:r>
          </w:p>
        </w:tc>
        <w:tc>
          <w:tcPr>
            <w:tcW w:w="992" w:type="dxa"/>
            <w:shd w:val="pct30" w:color="FFFF00" w:fill="auto"/>
          </w:tcPr>
          <w:p w14:paraId="6D409267" w14:textId="486F7B3A" w:rsidR="00FD026A" w:rsidRPr="00410371" w:rsidRDefault="00FD026A" w:rsidP="00FD026A">
            <w:pPr>
              <w:pStyle w:val="CRCoverPage"/>
              <w:spacing w:after="0"/>
              <w:jc w:val="center"/>
              <w:rPr>
                <w:b/>
                <w:noProof/>
              </w:rPr>
            </w:pPr>
          </w:p>
        </w:tc>
        <w:tc>
          <w:tcPr>
            <w:tcW w:w="2410" w:type="dxa"/>
          </w:tcPr>
          <w:p w14:paraId="613D69A9" w14:textId="77777777" w:rsidR="00FD026A" w:rsidRDefault="00FD026A" w:rsidP="00FD02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0B5622" w14:textId="23177A70" w:rsidR="00FD026A" w:rsidRPr="00410371" w:rsidRDefault="00C13209" w:rsidP="00FD026A">
            <w:pPr>
              <w:pStyle w:val="CRCoverPage"/>
              <w:spacing w:after="0"/>
              <w:jc w:val="center"/>
              <w:rPr>
                <w:noProof/>
                <w:sz w:val="28"/>
              </w:rPr>
            </w:pPr>
            <w:r>
              <w:fldChar w:fldCharType="begin"/>
            </w:r>
            <w:r>
              <w:instrText xml:space="preserve"> DOCPROPERTY  Version  \* MERGEFORMAT </w:instrText>
            </w:r>
            <w:r>
              <w:fldChar w:fldCharType="separate"/>
            </w:r>
            <w:r w:rsidR="00FD026A">
              <w:rPr>
                <w:b/>
                <w:noProof/>
                <w:sz w:val="28"/>
              </w:rPr>
              <w:t>1</w:t>
            </w:r>
            <w:r w:rsidR="00F95757">
              <w:rPr>
                <w:b/>
                <w:noProof/>
                <w:sz w:val="28"/>
              </w:rPr>
              <w:t>6.5</w:t>
            </w:r>
            <w:r w:rsidR="00FD026A">
              <w:rPr>
                <w:b/>
                <w:noProof/>
                <w:sz w:val="28"/>
              </w:rPr>
              <w:t>.0</w:t>
            </w:r>
            <w:r>
              <w:rPr>
                <w:b/>
                <w:noProof/>
                <w:sz w:val="28"/>
              </w:rPr>
              <w:fldChar w:fldCharType="end"/>
            </w:r>
          </w:p>
        </w:tc>
        <w:tc>
          <w:tcPr>
            <w:tcW w:w="143" w:type="dxa"/>
            <w:tcBorders>
              <w:right w:val="single" w:sz="4" w:space="0" w:color="auto"/>
            </w:tcBorders>
          </w:tcPr>
          <w:p w14:paraId="29F412BF" w14:textId="77777777" w:rsidR="00FD026A" w:rsidRDefault="00FD026A" w:rsidP="00FD026A">
            <w:pPr>
              <w:pStyle w:val="CRCoverPage"/>
              <w:spacing w:after="0"/>
              <w:rPr>
                <w:noProof/>
              </w:rPr>
            </w:pPr>
          </w:p>
        </w:tc>
      </w:tr>
      <w:tr w:rsidR="00FD026A" w14:paraId="61D454DE" w14:textId="77777777" w:rsidTr="00FD026A">
        <w:tc>
          <w:tcPr>
            <w:tcW w:w="9641" w:type="dxa"/>
            <w:gridSpan w:val="9"/>
            <w:tcBorders>
              <w:left w:val="single" w:sz="4" w:space="0" w:color="auto"/>
              <w:right w:val="single" w:sz="4" w:space="0" w:color="auto"/>
            </w:tcBorders>
          </w:tcPr>
          <w:p w14:paraId="2D990151" w14:textId="77777777" w:rsidR="00FD026A" w:rsidRDefault="00FD026A" w:rsidP="00FD026A">
            <w:pPr>
              <w:pStyle w:val="CRCoverPage"/>
              <w:spacing w:after="0"/>
              <w:rPr>
                <w:noProof/>
              </w:rPr>
            </w:pPr>
          </w:p>
        </w:tc>
      </w:tr>
      <w:tr w:rsidR="00FD026A" w14:paraId="1521D824" w14:textId="77777777" w:rsidTr="00FD026A">
        <w:tc>
          <w:tcPr>
            <w:tcW w:w="9641" w:type="dxa"/>
            <w:gridSpan w:val="9"/>
            <w:tcBorders>
              <w:top w:val="single" w:sz="4" w:space="0" w:color="auto"/>
            </w:tcBorders>
          </w:tcPr>
          <w:p w14:paraId="29C8BDB0" w14:textId="77777777" w:rsidR="00FD026A" w:rsidRPr="00F25D98" w:rsidRDefault="00FD026A" w:rsidP="00FD02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26A" w14:paraId="5C46C9A5" w14:textId="77777777" w:rsidTr="00FD026A">
        <w:tc>
          <w:tcPr>
            <w:tcW w:w="9641" w:type="dxa"/>
            <w:gridSpan w:val="9"/>
          </w:tcPr>
          <w:p w14:paraId="4E6D9054" w14:textId="77777777" w:rsidR="00FD026A" w:rsidRDefault="00FD026A" w:rsidP="00FD026A">
            <w:pPr>
              <w:pStyle w:val="CRCoverPage"/>
              <w:spacing w:after="0"/>
              <w:rPr>
                <w:noProof/>
                <w:sz w:val="8"/>
                <w:szCs w:val="8"/>
              </w:rPr>
            </w:pPr>
          </w:p>
        </w:tc>
      </w:tr>
    </w:tbl>
    <w:p w14:paraId="22B2A4B2" w14:textId="77777777" w:rsidR="00FD026A" w:rsidRDefault="00FD026A" w:rsidP="00FD02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26A" w14:paraId="268E14D9" w14:textId="77777777" w:rsidTr="00FD026A">
        <w:tc>
          <w:tcPr>
            <w:tcW w:w="2835" w:type="dxa"/>
          </w:tcPr>
          <w:p w14:paraId="3A650DC4" w14:textId="77777777" w:rsidR="00FD026A" w:rsidRDefault="00FD026A" w:rsidP="00FD026A">
            <w:pPr>
              <w:pStyle w:val="CRCoverPage"/>
              <w:tabs>
                <w:tab w:val="right" w:pos="2751"/>
              </w:tabs>
              <w:spacing w:after="0"/>
              <w:rPr>
                <w:b/>
                <w:i/>
                <w:noProof/>
              </w:rPr>
            </w:pPr>
            <w:r>
              <w:rPr>
                <w:b/>
                <w:i/>
                <w:noProof/>
              </w:rPr>
              <w:t>Proposed change affects:</w:t>
            </w:r>
          </w:p>
        </w:tc>
        <w:tc>
          <w:tcPr>
            <w:tcW w:w="1418" w:type="dxa"/>
          </w:tcPr>
          <w:p w14:paraId="51CDEE85" w14:textId="77777777" w:rsidR="00FD026A" w:rsidRDefault="00FD026A" w:rsidP="00FD02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47BF" w14:textId="77777777" w:rsidR="00FD026A" w:rsidRDefault="00FD026A" w:rsidP="00FD026A">
            <w:pPr>
              <w:pStyle w:val="CRCoverPage"/>
              <w:spacing w:after="0"/>
              <w:jc w:val="center"/>
              <w:rPr>
                <w:b/>
                <w:caps/>
                <w:noProof/>
              </w:rPr>
            </w:pPr>
          </w:p>
        </w:tc>
        <w:tc>
          <w:tcPr>
            <w:tcW w:w="709" w:type="dxa"/>
            <w:tcBorders>
              <w:left w:val="single" w:sz="4" w:space="0" w:color="auto"/>
            </w:tcBorders>
          </w:tcPr>
          <w:p w14:paraId="2A8145A7" w14:textId="77777777" w:rsidR="00FD026A" w:rsidRDefault="00FD026A" w:rsidP="00FD02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9D449" w14:textId="77777777" w:rsidR="00FD026A" w:rsidRDefault="00FD026A" w:rsidP="00FD026A">
            <w:pPr>
              <w:pStyle w:val="CRCoverPage"/>
              <w:spacing w:after="0"/>
              <w:jc w:val="center"/>
              <w:rPr>
                <w:b/>
                <w:caps/>
                <w:noProof/>
              </w:rPr>
            </w:pPr>
          </w:p>
        </w:tc>
        <w:tc>
          <w:tcPr>
            <w:tcW w:w="2126" w:type="dxa"/>
          </w:tcPr>
          <w:p w14:paraId="5D31CC56" w14:textId="77777777" w:rsidR="00FD026A" w:rsidRDefault="00FD026A" w:rsidP="00FD02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8D496" w14:textId="77777777" w:rsidR="00FD026A" w:rsidRDefault="00FD026A" w:rsidP="00FD026A">
            <w:pPr>
              <w:pStyle w:val="CRCoverPage"/>
              <w:spacing w:after="0"/>
              <w:jc w:val="center"/>
              <w:rPr>
                <w:b/>
                <w:caps/>
                <w:noProof/>
              </w:rPr>
            </w:pPr>
            <w:r>
              <w:rPr>
                <w:b/>
                <w:caps/>
                <w:noProof/>
              </w:rPr>
              <w:t>X</w:t>
            </w:r>
          </w:p>
        </w:tc>
        <w:tc>
          <w:tcPr>
            <w:tcW w:w="1418" w:type="dxa"/>
            <w:tcBorders>
              <w:left w:val="nil"/>
            </w:tcBorders>
          </w:tcPr>
          <w:p w14:paraId="6880540F" w14:textId="77777777" w:rsidR="00FD026A" w:rsidRDefault="00FD026A" w:rsidP="00FD02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5ADED" w14:textId="77777777" w:rsidR="00FD026A" w:rsidRDefault="00FD026A" w:rsidP="00FD026A">
            <w:pPr>
              <w:pStyle w:val="CRCoverPage"/>
              <w:spacing w:after="0"/>
              <w:jc w:val="center"/>
              <w:rPr>
                <w:b/>
                <w:bCs/>
                <w:caps/>
                <w:noProof/>
              </w:rPr>
            </w:pPr>
          </w:p>
        </w:tc>
      </w:tr>
    </w:tbl>
    <w:p w14:paraId="33C281B4" w14:textId="77777777" w:rsidR="00FD026A" w:rsidRDefault="00FD026A" w:rsidP="00FD02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26A" w14:paraId="5D0D4207" w14:textId="77777777" w:rsidTr="00FD026A">
        <w:tc>
          <w:tcPr>
            <w:tcW w:w="9640" w:type="dxa"/>
            <w:gridSpan w:val="11"/>
          </w:tcPr>
          <w:p w14:paraId="47F6AB0F" w14:textId="77777777" w:rsidR="00FD026A" w:rsidRDefault="00FD026A" w:rsidP="00FD026A">
            <w:pPr>
              <w:pStyle w:val="CRCoverPage"/>
              <w:spacing w:after="0"/>
              <w:rPr>
                <w:noProof/>
                <w:sz w:val="8"/>
                <w:szCs w:val="8"/>
              </w:rPr>
            </w:pPr>
          </w:p>
        </w:tc>
      </w:tr>
      <w:tr w:rsidR="00FD026A" w14:paraId="0527DF69" w14:textId="77777777" w:rsidTr="00FD026A">
        <w:tc>
          <w:tcPr>
            <w:tcW w:w="1843" w:type="dxa"/>
            <w:tcBorders>
              <w:top w:val="single" w:sz="4" w:space="0" w:color="auto"/>
              <w:left w:val="single" w:sz="4" w:space="0" w:color="auto"/>
            </w:tcBorders>
          </w:tcPr>
          <w:p w14:paraId="60AAEFBE" w14:textId="77777777" w:rsidR="00FD026A" w:rsidRDefault="00FD026A" w:rsidP="00FD02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BC26C4" w14:textId="77777777" w:rsidR="00FD026A" w:rsidRDefault="00FD026A" w:rsidP="00FD026A">
            <w:pPr>
              <w:pStyle w:val="CRCoverPage"/>
              <w:spacing w:after="0"/>
              <w:ind w:left="100"/>
            </w:pPr>
            <w:r>
              <w:t>CR to 37.105 on Removal of additional limit for Band 1</w:t>
            </w:r>
          </w:p>
        </w:tc>
      </w:tr>
      <w:tr w:rsidR="00FD026A" w14:paraId="36D53B8D" w14:textId="77777777" w:rsidTr="00FD026A">
        <w:tc>
          <w:tcPr>
            <w:tcW w:w="1843" w:type="dxa"/>
            <w:tcBorders>
              <w:left w:val="single" w:sz="4" w:space="0" w:color="auto"/>
            </w:tcBorders>
          </w:tcPr>
          <w:p w14:paraId="65B26714" w14:textId="77777777" w:rsidR="00FD026A" w:rsidRDefault="00FD026A" w:rsidP="00FD026A">
            <w:pPr>
              <w:pStyle w:val="CRCoverPage"/>
              <w:spacing w:after="0"/>
              <w:rPr>
                <w:b/>
                <w:i/>
                <w:noProof/>
                <w:sz w:val="8"/>
                <w:szCs w:val="8"/>
              </w:rPr>
            </w:pPr>
          </w:p>
        </w:tc>
        <w:tc>
          <w:tcPr>
            <w:tcW w:w="7797" w:type="dxa"/>
            <w:gridSpan w:val="10"/>
            <w:tcBorders>
              <w:right w:val="single" w:sz="4" w:space="0" w:color="auto"/>
            </w:tcBorders>
          </w:tcPr>
          <w:p w14:paraId="0829635A" w14:textId="77777777" w:rsidR="00FD026A" w:rsidRDefault="00FD026A" w:rsidP="00FD026A">
            <w:pPr>
              <w:pStyle w:val="CRCoverPage"/>
              <w:spacing w:after="0"/>
              <w:rPr>
                <w:noProof/>
                <w:sz w:val="8"/>
                <w:szCs w:val="8"/>
              </w:rPr>
            </w:pPr>
          </w:p>
        </w:tc>
      </w:tr>
      <w:tr w:rsidR="00FD026A" w14:paraId="494A969D" w14:textId="77777777" w:rsidTr="00FD026A">
        <w:tc>
          <w:tcPr>
            <w:tcW w:w="1843" w:type="dxa"/>
            <w:tcBorders>
              <w:left w:val="single" w:sz="4" w:space="0" w:color="auto"/>
            </w:tcBorders>
          </w:tcPr>
          <w:p w14:paraId="2D5A717B" w14:textId="77777777" w:rsidR="00FD026A" w:rsidRDefault="00FD026A" w:rsidP="00FD02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C04CAF" w14:textId="77777777" w:rsidR="00FD026A" w:rsidRDefault="00FD026A" w:rsidP="00FD026A">
            <w:pPr>
              <w:pStyle w:val="CRCoverPage"/>
              <w:spacing w:after="0"/>
              <w:ind w:left="100"/>
              <w:rPr>
                <w:noProof/>
              </w:rPr>
            </w:pPr>
            <w:r>
              <w:rPr>
                <w:noProof/>
              </w:rPr>
              <w:t>Ericsson</w:t>
            </w:r>
          </w:p>
        </w:tc>
      </w:tr>
      <w:tr w:rsidR="00FD026A" w14:paraId="69D23DD9" w14:textId="77777777" w:rsidTr="00FD026A">
        <w:tc>
          <w:tcPr>
            <w:tcW w:w="1843" w:type="dxa"/>
            <w:tcBorders>
              <w:left w:val="single" w:sz="4" w:space="0" w:color="auto"/>
            </w:tcBorders>
          </w:tcPr>
          <w:p w14:paraId="4D80D1FD" w14:textId="77777777" w:rsidR="00FD026A" w:rsidRDefault="00FD026A" w:rsidP="00FD02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4B64B" w14:textId="77777777" w:rsidR="00FD026A" w:rsidRDefault="00FD026A" w:rsidP="00FD026A">
            <w:pPr>
              <w:pStyle w:val="CRCoverPage"/>
              <w:spacing w:after="0"/>
              <w:ind w:left="100"/>
              <w:rPr>
                <w:noProof/>
              </w:rPr>
            </w:pPr>
            <w:r>
              <w:t>R4</w:t>
            </w:r>
          </w:p>
        </w:tc>
      </w:tr>
      <w:tr w:rsidR="00FD026A" w14:paraId="6BC41CC0" w14:textId="77777777" w:rsidTr="00FD026A">
        <w:tc>
          <w:tcPr>
            <w:tcW w:w="1843" w:type="dxa"/>
            <w:tcBorders>
              <w:left w:val="single" w:sz="4" w:space="0" w:color="auto"/>
            </w:tcBorders>
          </w:tcPr>
          <w:p w14:paraId="419BAF88" w14:textId="77777777" w:rsidR="00FD026A" w:rsidRDefault="00FD026A" w:rsidP="00FD026A">
            <w:pPr>
              <w:pStyle w:val="CRCoverPage"/>
              <w:spacing w:after="0"/>
              <w:rPr>
                <w:b/>
                <w:i/>
                <w:noProof/>
                <w:sz w:val="8"/>
                <w:szCs w:val="8"/>
              </w:rPr>
            </w:pPr>
          </w:p>
        </w:tc>
        <w:tc>
          <w:tcPr>
            <w:tcW w:w="7797" w:type="dxa"/>
            <w:gridSpan w:val="10"/>
            <w:tcBorders>
              <w:right w:val="single" w:sz="4" w:space="0" w:color="auto"/>
            </w:tcBorders>
          </w:tcPr>
          <w:p w14:paraId="0CA9DE5C" w14:textId="77777777" w:rsidR="00FD026A" w:rsidRDefault="00FD026A" w:rsidP="00FD026A">
            <w:pPr>
              <w:pStyle w:val="CRCoverPage"/>
              <w:spacing w:after="0"/>
              <w:rPr>
                <w:noProof/>
                <w:sz w:val="8"/>
                <w:szCs w:val="8"/>
              </w:rPr>
            </w:pPr>
          </w:p>
        </w:tc>
      </w:tr>
      <w:tr w:rsidR="00FD026A" w14:paraId="67BA97D2" w14:textId="77777777" w:rsidTr="00FD026A">
        <w:tc>
          <w:tcPr>
            <w:tcW w:w="1843" w:type="dxa"/>
            <w:tcBorders>
              <w:left w:val="single" w:sz="4" w:space="0" w:color="auto"/>
            </w:tcBorders>
          </w:tcPr>
          <w:p w14:paraId="5D8FEDD4" w14:textId="77777777" w:rsidR="00FD026A" w:rsidRDefault="00FD026A" w:rsidP="00FD026A">
            <w:pPr>
              <w:pStyle w:val="CRCoverPage"/>
              <w:tabs>
                <w:tab w:val="right" w:pos="1759"/>
              </w:tabs>
              <w:spacing w:after="0"/>
              <w:rPr>
                <w:b/>
                <w:i/>
                <w:noProof/>
              </w:rPr>
            </w:pPr>
            <w:r>
              <w:rPr>
                <w:b/>
                <w:i/>
                <w:noProof/>
              </w:rPr>
              <w:t>Work item code:</w:t>
            </w:r>
          </w:p>
        </w:tc>
        <w:tc>
          <w:tcPr>
            <w:tcW w:w="3686" w:type="dxa"/>
            <w:gridSpan w:val="5"/>
            <w:shd w:val="pct30" w:color="FFFF00" w:fill="auto"/>
          </w:tcPr>
          <w:p w14:paraId="75A3D66C" w14:textId="77777777" w:rsidR="00FD026A" w:rsidRDefault="00C13209" w:rsidP="00FD026A">
            <w:pPr>
              <w:pStyle w:val="CRCoverPage"/>
              <w:spacing w:after="0"/>
              <w:ind w:left="100"/>
              <w:rPr>
                <w:noProof/>
              </w:rPr>
            </w:pPr>
            <w:r>
              <w:fldChar w:fldCharType="begin"/>
            </w:r>
            <w:r>
              <w:instrText xml:space="preserve"> DOCPROPERTY  RelatedWis  \* MERGEFORMAT </w:instrText>
            </w:r>
            <w:r>
              <w:fldChar w:fldCharType="separate"/>
            </w:r>
            <w:r w:rsidR="00FD026A">
              <w:rPr>
                <w:noProof/>
              </w:rPr>
              <w:t>TEI15</w:t>
            </w:r>
            <w:r>
              <w:rPr>
                <w:noProof/>
              </w:rPr>
              <w:fldChar w:fldCharType="end"/>
            </w:r>
          </w:p>
        </w:tc>
        <w:tc>
          <w:tcPr>
            <w:tcW w:w="567" w:type="dxa"/>
            <w:tcBorders>
              <w:left w:val="nil"/>
            </w:tcBorders>
          </w:tcPr>
          <w:p w14:paraId="2965E978" w14:textId="77777777" w:rsidR="00FD026A" w:rsidRDefault="00FD026A" w:rsidP="00FD026A">
            <w:pPr>
              <w:pStyle w:val="CRCoverPage"/>
              <w:spacing w:after="0"/>
              <w:ind w:right="100"/>
              <w:rPr>
                <w:noProof/>
              </w:rPr>
            </w:pPr>
          </w:p>
        </w:tc>
        <w:tc>
          <w:tcPr>
            <w:tcW w:w="1417" w:type="dxa"/>
            <w:gridSpan w:val="3"/>
            <w:tcBorders>
              <w:left w:val="nil"/>
            </w:tcBorders>
          </w:tcPr>
          <w:p w14:paraId="45BA5A5D" w14:textId="77777777" w:rsidR="00FD026A" w:rsidRDefault="00FD026A" w:rsidP="00FD02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97D5A" w14:textId="77D7405A" w:rsidR="00FD026A" w:rsidRDefault="00C13209" w:rsidP="00FD026A">
            <w:pPr>
              <w:pStyle w:val="CRCoverPage"/>
              <w:spacing w:after="0"/>
              <w:ind w:left="100"/>
              <w:rPr>
                <w:noProof/>
              </w:rPr>
            </w:pPr>
            <w:r>
              <w:fldChar w:fldCharType="begin"/>
            </w:r>
            <w:r>
              <w:instrText xml:space="preserve"> DOCPROPERTY  ResDate  \* MERGEFORMAT </w:instrText>
            </w:r>
            <w:r>
              <w:fldChar w:fldCharType="separate"/>
            </w:r>
            <w:r w:rsidR="00FD026A">
              <w:rPr>
                <w:noProof/>
              </w:rPr>
              <w:t>2020-1</w:t>
            </w:r>
            <w:r w:rsidR="00084384">
              <w:rPr>
                <w:noProof/>
              </w:rPr>
              <w:t>1-13</w:t>
            </w:r>
            <w:r>
              <w:rPr>
                <w:noProof/>
              </w:rPr>
              <w:fldChar w:fldCharType="end"/>
            </w:r>
          </w:p>
        </w:tc>
      </w:tr>
      <w:tr w:rsidR="00FD026A" w14:paraId="5778F4DB" w14:textId="77777777" w:rsidTr="00FD026A">
        <w:tc>
          <w:tcPr>
            <w:tcW w:w="1843" w:type="dxa"/>
            <w:tcBorders>
              <w:left w:val="single" w:sz="4" w:space="0" w:color="auto"/>
            </w:tcBorders>
          </w:tcPr>
          <w:p w14:paraId="7C5F40FB" w14:textId="77777777" w:rsidR="00FD026A" w:rsidRDefault="00FD026A" w:rsidP="00FD026A">
            <w:pPr>
              <w:pStyle w:val="CRCoverPage"/>
              <w:spacing w:after="0"/>
              <w:rPr>
                <w:b/>
                <w:i/>
                <w:noProof/>
                <w:sz w:val="8"/>
                <w:szCs w:val="8"/>
              </w:rPr>
            </w:pPr>
          </w:p>
        </w:tc>
        <w:tc>
          <w:tcPr>
            <w:tcW w:w="1986" w:type="dxa"/>
            <w:gridSpan w:val="4"/>
          </w:tcPr>
          <w:p w14:paraId="6D4CDA63" w14:textId="77777777" w:rsidR="00FD026A" w:rsidRDefault="00FD026A" w:rsidP="00FD026A">
            <w:pPr>
              <w:pStyle w:val="CRCoverPage"/>
              <w:spacing w:after="0"/>
              <w:rPr>
                <w:noProof/>
                <w:sz w:val="8"/>
                <w:szCs w:val="8"/>
              </w:rPr>
            </w:pPr>
          </w:p>
        </w:tc>
        <w:tc>
          <w:tcPr>
            <w:tcW w:w="2267" w:type="dxa"/>
            <w:gridSpan w:val="2"/>
          </w:tcPr>
          <w:p w14:paraId="3862F5E3" w14:textId="77777777" w:rsidR="00FD026A" w:rsidRDefault="00FD026A" w:rsidP="00FD026A">
            <w:pPr>
              <w:pStyle w:val="CRCoverPage"/>
              <w:spacing w:after="0"/>
              <w:rPr>
                <w:noProof/>
                <w:sz w:val="8"/>
                <w:szCs w:val="8"/>
              </w:rPr>
            </w:pPr>
          </w:p>
        </w:tc>
        <w:tc>
          <w:tcPr>
            <w:tcW w:w="1417" w:type="dxa"/>
            <w:gridSpan w:val="3"/>
          </w:tcPr>
          <w:p w14:paraId="477FCAEC" w14:textId="77777777" w:rsidR="00FD026A" w:rsidRDefault="00FD026A" w:rsidP="00FD026A">
            <w:pPr>
              <w:pStyle w:val="CRCoverPage"/>
              <w:spacing w:after="0"/>
              <w:rPr>
                <w:noProof/>
                <w:sz w:val="8"/>
                <w:szCs w:val="8"/>
              </w:rPr>
            </w:pPr>
          </w:p>
        </w:tc>
        <w:tc>
          <w:tcPr>
            <w:tcW w:w="2127" w:type="dxa"/>
            <w:tcBorders>
              <w:right w:val="single" w:sz="4" w:space="0" w:color="auto"/>
            </w:tcBorders>
          </w:tcPr>
          <w:p w14:paraId="0C98A830" w14:textId="77777777" w:rsidR="00FD026A" w:rsidRDefault="00FD026A" w:rsidP="00FD026A">
            <w:pPr>
              <w:pStyle w:val="CRCoverPage"/>
              <w:spacing w:after="0"/>
              <w:rPr>
                <w:noProof/>
                <w:sz w:val="8"/>
                <w:szCs w:val="8"/>
              </w:rPr>
            </w:pPr>
          </w:p>
        </w:tc>
      </w:tr>
      <w:tr w:rsidR="00FD026A" w14:paraId="7B49DB77" w14:textId="77777777" w:rsidTr="00FD026A">
        <w:trPr>
          <w:cantSplit/>
        </w:trPr>
        <w:tc>
          <w:tcPr>
            <w:tcW w:w="1843" w:type="dxa"/>
            <w:tcBorders>
              <w:left w:val="single" w:sz="4" w:space="0" w:color="auto"/>
            </w:tcBorders>
          </w:tcPr>
          <w:p w14:paraId="565650F8" w14:textId="77777777" w:rsidR="00FD026A" w:rsidRDefault="00FD026A" w:rsidP="00FD026A">
            <w:pPr>
              <w:pStyle w:val="CRCoverPage"/>
              <w:tabs>
                <w:tab w:val="right" w:pos="1759"/>
              </w:tabs>
              <w:spacing w:after="0"/>
              <w:rPr>
                <w:b/>
                <w:i/>
                <w:noProof/>
              </w:rPr>
            </w:pPr>
            <w:r>
              <w:rPr>
                <w:b/>
                <w:i/>
                <w:noProof/>
              </w:rPr>
              <w:t>Category:</w:t>
            </w:r>
          </w:p>
        </w:tc>
        <w:tc>
          <w:tcPr>
            <w:tcW w:w="851" w:type="dxa"/>
            <w:shd w:val="pct30" w:color="FFFF00" w:fill="auto"/>
          </w:tcPr>
          <w:p w14:paraId="486D2B03" w14:textId="418906B3" w:rsidR="00FD026A" w:rsidRDefault="00F95757" w:rsidP="00FD026A">
            <w:pPr>
              <w:pStyle w:val="CRCoverPage"/>
              <w:spacing w:after="0"/>
              <w:ind w:left="100" w:right="-609"/>
              <w:rPr>
                <w:b/>
                <w:noProof/>
              </w:rPr>
            </w:pPr>
            <w:r>
              <w:rPr>
                <w:b/>
                <w:noProof/>
              </w:rPr>
              <w:t>A</w:t>
            </w:r>
          </w:p>
        </w:tc>
        <w:tc>
          <w:tcPr>
            <w:tcW w:w="3402" w:type="dxa"/>
            <w:gridSpan w:val="5"/>
            <w:tcBorders>
              <w:left w:val="nil"/>
            </w:tcBorders>
          </w:tcPr>
          <w:p w14:paraId="1F17E1AB" w14:textId="77777777" w:rsidR="00FD026A" w:rsidRDefault="00FD026A" w:rsidP="00FD026A">
            <w:pPr>
              <w:pStyle w:val="CRCoverPage"/>
              <w:spacing w:after="0"/>
              <w:rPr>
                <w:noProof/>
              </w:rPr>
            </w:pPr>
          </w:p>
        </w:tc>
        <w:tc>
          <w:tcPr>
            <w:tcW w:w="1417" w:type="dxa"/>
            <w:gridSpan w:val="3"/>
            <w:tcBorders>
              <w:left w:val="nil"/>
            </w:tcBorders>
          </w:tcPr>
          <w:p w14:paraId="72390CD9" w14:textId="77777777" w:rsidR="00FD026A" w:rsidRDefault="00FD026A" w:rsidP="00FD02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ED5B9" w14:textId="4EAC70C8" w:rsidR="00FD026A" w:rsidRDefault="00C13209" w:rsidP="00FD026A">
            <w:pPr>
              <w:pStyle w:val="CRCoverPage"/>
              <w:spacing w:after="0"/>
              <w:ind w:left="100"/>
              <w:rPr>
                <w:noProof/>
              </w:rPr>
            </w:pPr>
            <w:r>
              <w:fldChar w:fldCharType="begin"/>
            </w:r>
            <w:r>
              <w:instrText xml:space="preserve"> DOCPROPERTY  Release  \* MERGEFORMAT </w:instrText>
            </w:r>
            <w:r>
              <w:fldChar w:fldCharType="separate"/>
            </w:r>
            <w:r w:rsidR="00FD026A">
              <w:rPr>
                <w:noProof/>
              </w:rPr>
              <w:t>Rel-1</w:t>
            </w:r>
            <w:r w:rsidR="00084384">
              <w:rPr>
                <w:noProof/>
              </w:rPr>
              <w:t>6</w:t>
            </w:r>
            <w:r>
              <w:rPr>
                <w:noProof/>
              </w:rPr>
              <w:fldChar w:fldCharType="end"/>
            </w:r>
          </w:p>
        </w:tc>
      </w:tr>
      <w:tr w:rsidR="00FD026A" w14:paraId="7FC69B34" w14:textId="77777777" w:rsidTr="00FD026A">
        <w:tc>
          <w:tcPr>
            <w:tcW w:w="1843" w:type="dxa"/>
            <w:tcBorders>
              <w:left w:val="single" w:sz="4" w:space="0" w:color="auto"/>
              <w:bottom w:val="single" w:sz="4" w:space="0" w:color="auto"/>
            </w:tcBorders>
          </w:tcPr>
          <w:p w14:paraId="5B756C73" w14:textId="77777777" w:rsidR="00FD026A" w:rsidRDefault="00FD026A" w:rsidP="00FD026A">
            <w:pPr>
              <w:pStyle w:val="CRCoverPage"/>
              <w:spacing w:after="0"/>
              <w:rPr>
                <w:b/>
                <w:i/>
                <w:noProof/>
              </w:rPr>
            </w:pPr>
          </w:p>
        </w:tc>
        <w:tc>
          <w:tcPr>
            <w:tcW w:w="4677" w:type="dxa"/>
            <w:gridSpan w:val="8"/>
            <w:tcBorders>
              <w:bottom w:val="single" w:sz="4" w:space="0" w:color="auto"/>
            </w:tcBorders>
          </w:tcPr>
          <w:p w14:paraId="42CE5A4F" w14:textId="77777777" w:rsidR="00FD026A" w:rsidRDefault="00FD026A" w:rsidP="00FD02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B5D13" w14:textId="77777777" w:rsidR="00FD026A" w:rsidRDefault="00FD026A" w:rsidP="00FD02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E4340" w14:textId="77777777" w:rsidR="00FD026A" w:rsidRPr="007C2097" w:rsidRDefault="00FD026A" w:rsidP="00FD02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026A" w14:paraId="0803409F" w14:textId="77777777" w:rsidTr="00FD026A">
        <w:tc>
          <w:tcPr>
            <w:tcW w:w="1843" w:type="dxa"/>
          </w:tcPr>
          <w:p w14:paraId="013D2500" w14:textId="77777777" w:rsidR="00FD026A" w:rsidRDefault="00FD026A" w:rsidP="00FD026A">
            <w:pPr>
              <w:pStyle w:val="CRCoverPage"/>
              <w:spacing w:after="0"/>
              <w:rPr>
                <w:b/>
                <w:i/>
                <w:noProof/>
                <w:sz w:val="8"/>
                <w:szCs w:val="8"/>
              </w:rPr>
            </w:pPr>
          </w:p>
        </w:tc>
        <w:tc>
          <w:tcPr>
            <w:tcW w:w="7797" w:type="dxa"/>
            <w:gridSpan w:val="10"/>
          </w:tcPr>
          <w:p w14:paraId="21C119B0" w14:textId="77777777" w:rsidR="00FD026A" w:rsidRDefault="00FD026A" w:rsidP="00FD026A">
            <w:pPr>
              <w:pStyle w:val="CRCoverPage"/>
              <w:spacing w:after="0"/>
              <w:rPr>
                <w:noProof/>
                <w:sz w:val="8"/>
                <w:szCs w:val="8"/>
              </w:rPr>
            </w:pPr>
          </w:p>
        </w:tc>
      </w:tr>
      <w:tr w:rsidR="00FD026A" w14:paraId="05AF856C" w14:textId="77777777" w:rsidTr="00FD026A">
        <w:tc>
          <w:tcPr>
            <w:tcW w:w="2694" w:type="dxa"/>
            <w:gridSpan w:val="2"/>
            <w:tcBorders>
              <w:top w:val="single" w:sz="4" w:space="0" w:color="auto"/>
              <w:left w:val="single" w:sz="4" w:space="0" w:color="auto"/>
            </w:tcBorders>
          </w:tcPr>
          <w:p w14:paraId="7FD2BDE8" w14:textId="77777777" w:rsidR="00FD026A" w:rsidRDefault="00FD026A" w:rsidP="00FD02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C60EF" w14:textId="77777777" w:rsidR="00FD026A" w:rsidRPr="0007027E" w:rsidRDefault="00FD026A" w:rsidP="00FD026A">
            <w:pPr>
              <w:pStyle w:val="CRCoverPage"/>
              <w:spacing w:after="0"/>
              <w:ind w:left="100"/>
            </w:pPr>
            <w:r w:rsidRPr="0007027E">
              <w:t xml:space="preserve">An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an LS exchange with ECC PT1.</w:t>
            </w:r>
            <w:r>
              <w:t xml:space="preserve"> The limit was removed from the ETSI Harmonised Standard EN 301 908.</w:t>
            </w:r>
          </w:p>
        </w:tc>
      </w:tr>
      <w:tr w:rsidR="00FD026A" w14:paraId="722FD2B9" w14:textId="77777777" w:rsidTr="00FD026A">
        <w:tc>
          <w:tcPr>
            <w:tcW w:w="2694" w:type="dxa"/>
            <w:gridSpan w:val="2"/>
            <w:tcBorders>
              <w:left w:val="single" w:sz="4" w:space="0" w:color="auto"/>
            </w:tcBorders>
          </w:tcPr>
          <w:p w14:paraId="399E367C" w14:textId="77777777" w:rsidR="00FD026A" w:rsidRDefault="00FD026A" w:rsidP="00FD026A">
            <w:pPr>
              <w:pStyle w:val="CRCoverPage"/>
              <w:spacing w:after="0"/>
              <w:rPr>
                <w:b/>
                <w:i/>
                <w:noProof/>
                <w:sz w:val="8"/>
                <w:szCs w:val="8"/>
              </w:rPr>
            </w:pPr>
          </w:p>
        </w:tc>
        <w:tc>
          <w:tcPr>
            <w:tcW w:w="6946" w:type="dxa"/>
            <w:gridSpan w:val="9"/>
            <w:tcBorders>
              <w:right w:val="single" w:sz="4" w:space="0" w:color="auto"/>
            </w:tcBorders>
          </w:tcPr>
          <w:p w14:paraId="059CFA02" w14:textId="77777777" w:rsidR="00FD026A" w:rsidRPr="0007027E" w:rsidRDefault="00FD026A" w:rsidP="00FD026A">
            <w:pPr>
              <w:pStyle w:val="CRCoverPage"/>
              <w:spacing w:after="0"/>
              <w:rPr>
                <w:sz w:val="8"/>
                <w:szCs w:val="8"/>
              </w:rPr>
            </w:pPr>
          </w:p>
        </w:tc>
      </w:tr>
      <w:tr w:rsidR="00FD026A" w14:paraId="354A07E8" w14:textId="77777777" w:rsidTr="00FD026A">
        <w:tc>
          <w:tcPr>
            <w:tcW w:w="2694" w:type="dxa"/>
            <w:gridSpan w:val="2"/>
            <w:tcBorders>
              <w:left w:val="single" w:sz="4" w:space="0" w:color="auto"/>
            </w:tcBorders>
          </w:tcPr>
          <w:p w14:paraId="2FB405A9" w14:textId="77777777" w:rsidR="00FD026A" w:rsidRDefault="00FD026A" w:rsidP="00FD02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9E103" w14:textId="77777777" w:rsidR="00FD026A" w:rsidRPr="0007027E" w:rsidRDefault="00FD026A" w:rsidP="00FD026A">
            <w:pPr>
              <w:pStyle w:val="CRCoverPage"/>
              <w:spacing w:after="0"/>
              <w:ind w:left="100"/>
            </w:pPr>
            <w:r>
              <w:t>The additional limit for Band 1 and 7 is removed from the specification.</w:t>
            </w:r>
          </w:p>
        </w:tc>
      </w:tr>
      <w:tr w:rsidR="00FD026A" w14:paraId="367EE7ED" w14:textId="77777777" w:rsidTr="00FD026A">
        <w:tc>
          <w:tcPr>
            <w:tcW w:w="2694" w:type="dxa"/>
            <w:gridSpan w:val="2"/>
            <w:tcBorders>
              <w:left w:val="single" w:sz="4" w:space="0" w:color="auto"/>
            </w:tcBorders>
          </w:tcPr>
          <w:p w14:paraId="741E249F" w14:textId="77777777" w:rsidR="00FD026A" w:rsidRDefault="00FD026A" w:rsidP="00FD026A">
            <w:pPr>
              <w:pStyle w:val="CRCoverPage"/>
              <w:spacing w:after="0"/>
              <w:rPr>
                <w:b/>
                <w:i/>
                <w:noProof/>
                <w:sz w:val="8"/>
                <w:szCs w:val="8"/>
              </w:rPr>
            </w:pPr>
          </w:p>
        </w:tc>
        <w:tc>
          <w:tcPr>
            <w:tcW w:w="6946" w:type="dxa"/>
            <w:gridSpan w:val="9"/>
            <w:tcBorders>
              <w:right w:val="single" w:sz="4" w:space="0" w:color="auto"/>
            </w:tcBorders>
          </w:tcPr>
          <w:p w14:paraId="436FE3B1" w14:textId="77777777" w:rsidR="00FD026A" w:rsidRPr="0007027E" w:rsidRDefault="00FD026A" w:rsidP="00FD026A">
            <w:pPr>
              <w:pStyle w:val="CRCoverPage"/>
              <w:spacing w:after="0"/>
              <w:rPr>
                <w:sz w:val="8"/>
                <w:szCs w:val="8"/>
              </w:rPr>
            </w:pPr>
          </w:p>
        </w:tc>
      </w:tr>
      <w:tr w:rsidR="00FD026A" w14:paraId="642DBCB9" w14:textId="77777777" w:rsidTr="00FD026A">
        <w:tc>
          <w:tcPr>
            <w:tcW w:w="2694" w:type="dxa"/>
            <w:gridSpan w:val="2"/>
            <w:tcBorders>
              <w:left w:val="single" w:sz="4" w:space="0" w:color="auto"/>
              <w:bottom w:val="single" w:sz="4" w:space="0" w:color="auto"/>
            </w:tcBorders>
          </w:tcPr>
          <w:p w14:paraId="3D9434C8" w14:textId="77777777" w:rsidR="00FD026A" w:rsidRDefault="00FD026A" w:rsidP="00FD02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9B3A5" w14:textId="77777777" w:rsidR="00FD026A" w:rsidRPr="0007027E" w:rsidRDefault="00FD026A" w:rsidP="00FD026A">
            <w:pPr>
              <w:pStyle w:val="CRCoverPage"/>
              <w:spacing w:after="0"/>
              <w:ind w:left="100"/>
            </w:pPr>
            <w:r>
              <w:t>The specification would not be aligned with European regulation.</w:t>
            </w:r>
          </w:p>
        </w:tc>
      </w:tr>
      <w:tr w:rsidR="00FD026A" w14:paraId="34DF6D5C" w14:textId="77777777" w:rsidTr="00FD026A">
        <w:tc>
          <w:tcPr>
            <w:tcW w:w="2694" w:type="dxa"/>
            <w:gridSpan w:val="2"/>
          </w:tcPr>
          <w:p w14:paraId="49ADE1BE" w14:textId="77777777" w:rsidR="00FD026A" w:rsidRDefault="00FD026A" w:rsidP="00FD026A">
            <w:pPr>
              <w:pStyle w:val="CRCoverPage"/>
              <w:spacing w:after="0"/>
              <w:rPr>
                <w:b/>
                <w:i/>
                <w:noProof/>
                <w:sz w:val="8"/>
                <w:szCs w:val="8"/>
              </w:rPr>
            </w:pPr>
          </w:p>
        </w:tc>
        <w:tc>
          <w:tcPr>
            <w:tcW w:w="6946" w:type="dxa"/>
            <w:gridSpan w:val="9"/>
          </w:tcPr>
          <w:p w14:paraId="2EBA1C60" w14:textId="77777777" w:rsidR="00FD026A" w:rsidRDefault="00FD026A" w:rsidP="00FD026A">
            <w:pPr>
              <w:pStyle w:val="CRCoverPage"/>
              <w:spacing w:after="0"/>
              <w:rPr>
                <w:noProof/>
                <w:sz w:val="8"/>
                <w:szCs w:val="8"/>
              </w:rPr>
            </w:pPr>
          </w:p>
        </w:tc>
      </w:tr>
      <w:tr w:rsidR="00FD026A" w14:paraId="17A9ABD3" w14:textId="77777777" w:rsidTr="00FD026A">
        <w:tc>
          <w:tcPr>
            <w:tcW w:w="2694" w:type="dxa"/>
            <w:gridSpan w:val="2"/>
            <w:tcBorders>
              <w:top w:val="single" w:sz="4" w:space="0" w:color="auto"/>
              <w:left w:val="single" w:sz="4" w:space="0" w:color="auto"/>
            </w:tcBorders>
          </w:tcPr>
          <w:p w14:paraId="7A733E22" w14:textId="77777777" w:rsidR="00FD026A" w:rsidRDefault="00FD026A" w:rsidP="00FD02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384C8" w14:textId="77777777" w:rsidR="00FD026A" w:rsidRDefault="00FD026A" w:rsidP="00FD026A">
            <w:pPr>
              <w:pStyle w:val="CRCoverPage"/>
              <w:spacing w:after="0"/>
              <w:ind w:left="100"/>
              <w:rPr>
                <w:noProof/>
              </w:rPr>
            </w:pPr>
            <w:r>
              <w:rPr>
                <w:noProof/>
              </w:rPr>
              <w:t xml:space="preserve">2, </w:t>
            </w:r>
            <w:r w:rsidRPr="00CC2C6D">
              <w:rPr>
                <w:noProof/>
              </w:rPr>
              <w:t>9.7.5.2.4.4</w:t>
            </w:r>
            <w:r>
              <w:rPr>
                <w:noProof/>
              </w:rPr>
              <w:t xml:space="preserve">, </w:t>
            </w:r>
            <w:r w:rsidRPr="001F5E6E">
              <w:rPr>
                <w:noProof/>
              </w:rPr>
              <w:t>9.7.6.3.3</w:t>
            </w:r>
          </w:p>
        </w:tc>
      </w:tr>
      <w:tr w:rsidR="00FD026A" w14:paraId="681ECBE5" w14:textId="77777777" w:rsidTr="00FD026A">
        <w:tc>
          <w:tcPr>
            <w:tcW w:w="2694" w:type="dxa"/>
            <w:gridSpan w:val="2"/>
            <w:tcBorders>
              <w:left w:val="single" w:sz="4" w:space="0" w:color="auto"/>
            </w:tcBorders>
          </w:tcPr>
          <w:p w14:paraId="633175D9" w14:textId="77777777" w:rsidR="00FD026A" w:rsidRDefault="00FD026A" w:rsidP="00FD026A">
            <w:pPr>
              <w:pStyle w:val="CRCoverPage"/>
              <w:spacing w:after="0"/>
              <w:rPr>
                <w:b/>
                <w:i/>
                <w:noProof/>
                <w:sz w:val="8"/>
                <w:szCs w:val="8"/>
              </w:rPr>
            </w:pPr>
          </w:p>
        </w:tc>
        <w:tc>
          <w:tcPr>
            <w:tcW w:w="6946" w:type="dxa"/>
            <w:gridSpan w:val="9"/>
            <w:tcBorders>
              <w:right w:val="single" w:sz="4" w:space="0" w:color="auto"/>
            </w:tcBorders>
          </w:tcPr>
          <w:p w14:paraId="7B82E882" w14:textId="77777777" w:rsidR="00FD026A" w:rsidRDefault="00FD026A" w:rsidP="00FD026A">
            <w:pPr>
              <w:pStyle w:val="CRCoverPage"/>
              <w:spacing w:after="0"/>
              <w:rPr>
                <w:noProof/>
                <w:sz w:val="8"/>
                <w:szCs w:val="8"/>
              </w:rPr>
            </w:pPr>
          </w:p>
        </w:tc>
      </w:tr>
      <w:tr w:rsidR="00FD026A" w14:paraId="1E8E6C7F" w14:textId="77777777" w:rsidTr="00FD026A">
        <w:tc>
          <w:tcPr>
            <w:tcW w:w="2694" w:type="dxa"/>
            <w:gridSpan w:val="2"/>
            <w:tcBorders>
              <w:left w:val="single" w:sz="4" w:space="0" w:color="auto"/>
            </w:tcBorders>
          </w:tcPr>
          <w:p w14:paraId="0080F606" w14:textId="77777777" w:rsidR="00FD026A" w:rsidRDefault="00FD026A" w:rsidP="00FD02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AF1E2" w14:textId="77777777" w:rsidR="00FD026A" w:rsidRDefault="00FD026A" w:rsidP="00FD02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E63AA" w14:textId="77777777" w:rsidR="00FD026A" w:rsidRDefault="00FD026A" w:rsidP="00FD026A">
            <w:pPr>
              <w:pStyle w:val="CRCoverPage"/>
              <w:spacing w:after="0"/>
              <w:jc w:val="center"/>
              <w:rPr>
                <w:b/>
                <w:caps/>
                <w:noProof/>
              </w:rPr>
            </w:pPr>
            <w:r>
              <w:rPr>
                <w:b/>
                <w:caps/>
                <w:noProof/>
              </w:rPr>
              <w:t>N</w:t>
            </w:r>
          </w:p>
        </w:tc>
        <w:tc>
          <w:tcPr>
            <w:tcW w:w="2977" w:type="dxa"/>
            <w:gridSpan w:val="4"/>
          </w:tcPr>
          <w:p w14:paraId="63D239D0" w14:textId="77777777" w:rsidR="00FD026A" w:rsidRDefault="00FD026A" w:rsidP="00FD02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0BE3A" w14:textId="77777777" w:rsidR="00FD026A" w:rsidRDefault="00FD026A" w:rsidP="00FD026A">
            <w:pPr>
              <w:pStyle w:val="CRCoverPage"/>
              <w:spacing w:after="0"/>
              <w:ind w:left="99"/>
              <w:rPr>
                <w:noProof/>
              </w:rPr>
            </w:pPr>
          </w:p>
        </w:tc>
      </w:tr>
      <w:tr w:rsidR="00FD026A" w14:paraId="4924B3EF" w14:textId="77777777" w:rsidTr="00FD026A">
        <w:tc>
          <w:tcPr>
            <w:tcW w:w="2694" w:type="dxa"/>
            <w:gridSpan w:val="2"/>
            <w:tcBorders>
              <w:left w:val="single" w:sz="4" w:space="0" w:color="auto"/>
            </w:tcBorders>
          </w:tcPr>
          <w:p w14:paraId="58E50B2B" w14:textId="77777777" w:rsidR="00FD026A" w:rsidRDefault="00FD026A" w:rsidP="00FD02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A51F3" w14:textId="77777777" w:rsidR="00FD026A" w:rsidRDefault="00FD026A" w:rsidP="00FD02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6D59B" w14:textId="77777777" w:rsidR="00FD026A" w:rsidRDefault="00FD026A" w:rsidP="00FD026A">
            <w:pPr>
              <w:pStyle w:val="CRCoverPage"/>
              <w:spacing w:after="0"/>
              <w:jc w:val="center"/>
              <w:rPr>
                <w:b/>
                <w:caps/>
                <w:noProof/>
              </w:rPr>
            </w:pPr>
            <w:r>
              <w:rPr>
                <w:b/>
                <w:caps/>
                <w:noProof/>
              </w:rPr>
              <w:t>X</w:t>
            </w:r>
          </w:p>
        </w:tc>
        <w:tc>
          <w:tcPr>
            <w:tcW w:w="2977" w:type="dxa"/>
            <w:gridSpan w:val="4"/>
          </w:tcPr>
          <w:p w14:paraId="434D7E97" w14:textId="77777777" w:rsidR="00FD026A" w:rsidRDefault="00FD026A" w:rsidP="00FD02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E342F" w14:textId="77777777" w:rsidR="00FD026A" w:rsidRDefault="00FD026A" w:rsidP="00FD026A">
            <w:pPr>
              <w:pStyle w:val="CRCoverPage"/>
              <w:spacing w:after="0"/>
              <w:ind w:left="99"/>
              <w:rPr>
                <w:noProof/>
              </w:rPr>
            </w:pPr>
          </w:p>
        </w:tc>
      </w:tr>
      <w:tr w:rsidR="00FD026A" w14:paraId="6E8B7BB8" w14:textId="77777777" w:rsidTr="00FD026A">
        <w:tc>
          <w:tcPr>
            <w:tcW w:w="2694" w:type="dxa"/>
            <w:gridSpan w:val="2"/>
            <w:tcBorders>
              <w:left w:val="single" w:sz="4" w:space="0" w:color="auto"/>
            </w:tcBorders>
          </w:tcPr>
          <w:p w14:paraId="2017AEE5" w14:textId="77777777" w:rsidR="00FD026A" w:rsidRDefault="00FD026A" w:rsidP="00FD02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D3D37" w14:textId="77777777" w:rsidR="00FD026A" w:rsidRDefault="00FD026A" w:rsidP="00FD02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23F65" w14:textId="77777777" w:rsidR="00FD026A" w:rsidRDefault="00FD026A" w:rsidP="00FD026A">
            <w:pPr>
              <w:pStyle w:val="CRCoverPage"/>
              <w:spacing w:after="0"/>
              <w:jc w:val="center"/>
              <w:rPr>
                <w:b/>
                <w:caps/>
                <w:noProof/>
              </w:rPr>
            </w:pPr>
          </w:p>
        </w:tc>
        <w:tc>
          <w:tcPr>
            <w:tcW w:w="2977" w:type="dxa"/>
            <w:gridSpan w:val="4"/>
          </w:tcPr>
          <w:p w14:paraId="6686EC6B" w14:textId="77777777" w:rsidR="00FD026A" w:rsidRDefault="00FD026A" w:rsidP="00FD02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89FE8" w14:textId="77777777" w:rsidR="00FD026A" w:rsidRDefault="00FD026A" w:rsidP="00FD026A">
            <w:pPr>
              <w:pStyle w:val="CRCoverPage"/>
              <w:spacing w:after="0"/>
              <w:ind w:left="99"/>
              <w:rPr>
                <w:noProof/>
              </w:rPr>
            </w:pPr>
            <w:r>
              <w:rPr>
                <w:noProof/>
              </w:rPr>
              <w:t>TS 37.145-1, TS 37.145-2</w:t>
            </w:r>
          </w:p>
        </w:tc>
      </w:tr>
      <w:tr w:rsidR="00FD026A" w14:paraId="172752AE" w14:textId="77777777" w:rsidTr="00FD026A">
        <w:tc>
          <w:tcPr>
            <w:tcW w:w="2694" w:type="dxa"/>
            <w:gridSpan w:val="2"/>
            <w:tcBorders>
              <w:left w:val="single" w:sz="4" w:space="0" w:color="auto"/>
            </w:tcBorders>
          </w:tcPr>
          <w:p w14:paraId="78162605" w14:textId="77777777" w:rsidR="00FD026A" w:rsidRDefault="00FD026A" w:rsidP="00FD02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D887A" w14:textId="77777777" w:rsidR="00FD026A" w:rsidRDefault="00FD026A" w:rsidP="00FD02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97121" w14:textId="77777777" w:rsidR="00FD026A" w:rsidRDefault="00FD026A" w:rsidP="00FD026A">
            <w:pPr>
              <w:pStyle w:val="CRCoverPage"/>
              <w:spacing w:after="0"/>
              <w:jc w:val="center"/>
              <w:rPr>
                <w:b/>
                <w:caps/>
                <w:noProof/>
              </w:rPr>
            </w:pPr>
            <w:r>
              <w:rPr>
                <w:b/>
                <w:caps/>
                <w:noProof/>
              </w:rPr>
              <w:t>X</w:t>
            </w:r>
          </w:p>
        </w:tc>
        <w:tc>
          <w:tcPr>
            <w:tcW w:w="2977" w:type="dxa"/>
            <w:gridSpan w:val="4"/>
          </w:tcPr>
          <w:p w14:paraId="2EE603C3" w14:textId="77777777" w:rsidR="00FD026A" w:rsidRDefault="00FD026A" w:rsidP="00FD02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B2495" w14:textId="77777777" w:rsidR="00FD026A" w:rsidRDefault="00FD026A" w:rsidP="00FD026A">
            <w:pPr>
              <w:pStyle w:val="CRCoverPage"/>
              <w:spacing w:after="0"/>
              <w:ind w:left="99"/>
              <w:rPr>
                <w:noProof/>
              </w:rPr>
            </w:pPr>
          </w:p>
        </w:tc>
      </w:tr>
      <w:tr w:rsidR="00FD026A" w14:paraId="545D22A9" w14:textId="77777777" w:rsidTr="00FD026A">
        <w:tc>
          <w:tcPr>
            <w:tcW w:w="2694" w:type="dxa"/>
            <w:gridSpan w:val="2"/>
            <w:tcBorders>
              <w:left w:val="single" w:sz="4" w:space="0" w:color="auto"/>
            </w:tcBorders>
          </w:tcPr>
          <w:p w14:paraId="5A9B9BED" w14:textId="77777777" w:rsidR="00FD026A" w:rsidRDefault="00FD026A" w:rsidP="00FD026A">
            <w:pPr>
              <w:pStyle w:val="CRCoverPage"/>
              <w:spacing w:after="0"/>
              <w:rPr>
                <w:b/>
                <w:i/>
                <w:noProof/>
              </w:rPr>
            </w:pPr>
          </w:p>
        </w:tc>
        <w:tc>
          <w:tcPr>
            <w:tcW w:w="6946" w:type="dxa"/>
            <w:gridSpan w:val="9"/>
            <w:tcBorders>
              <w:right w:val="single" w:sz="4" w:space="0" w:color="auto"/>
            </w:tcBorders>
          </w:tcPr>
          <w:p w14:paraId="1EB9AE36" w14:textId="77777777" w:rsidR="00FD026A" w:rsidRDefault="00FD026A" w:rsidP="00FD026A">
            <w:pPr>
              <w:pStyle w:val="CRCoverPage"/>
              <w:spacing w:after="0"/>
              <w:rPr>
                <w:noProof/>
              </w:rPr>
            </w:pPr>
          </w:p>
        </w:tc>
      </w:tr>
      <w:tr w:rsidR="00FD026A" w14:paraId="712D5BE8" w14:textId="77777777" w:rsidTr="00FD026A">
        <w:tc>
          <w:tcPr>
            <w:tcW w:w="2694" w:type="dxa"/>
            <w:gridSpan w:val="2"/>
            <w:tcBorders>
              <w:left w:val="single" w:sz="4" w:space="0" w:color="auto"/>
              <w:bottom w:val="single" w:sz="4" w:space="0" w:color="auto"/>
            </w:tcBorders>
          </w:tcPr>
          <w:p w14:paraId="14078D75" w14:textId="77777777" w:rsidR="00FD026A" w:rsidRDefault="00FD026A" w:rsidP="00FD02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A6FBD" w14:textId="77777777" w:rsidR="00FD026A" w:rsidRDefault="00FD026A" w:rsidP="00FD026A">
            <w:pPr>
              <w:pStyle w:val="CRCoverPage"/>
              <w:spacing w:after="0"/>
              <w:ind w:left="100"/>
              <w:rPr>
                <w:noProof/>
              </w:rPr>
            </w:pPr>
          </w:p>
        </w:tc>
      </w:tr>
      <w:tr w:rsidR="00FD026A" w:rsidRPr="008863B9" w14:paraId="115174D2" w14:textId="77777777" w:rsidTr="00FD026A">
        <w:tc>
          <w:tcPr>
            <w:tcW w:w="2694" w:type="dxa"/>
            <w:gridSpan w:val="2"/>
            <w:tcBorders>
              <w:top w:val="single" w:sz="4" w:space="0" w:color="auto"/>
              <w:bottom w:val="single" w:sz="4" w:space="0" w:color="auto"/>
            </w:tcBorders>
          </w:tcPr>
          <w:p w14:paraId="742BC09A" w14:textId="77777777" w:rsidR="00FD026A" w:rsidRPr="008863B9" w:rsidRDefault="00FD026A" w:rsidP="00FD02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8B9EC" w14:textId="77777777" w:rsidR="00FD026A" w:rsidRPr="008863B9" w:rsidRDefault="00FD026A" w:rsidP="00FD026A">
            <w:pPr>
              <w:pStyle w:val="CRCoverPage"/>
              <w:spacing w:after="0"/>
              <w:ind w:left="100"/>
              <w:rPr>
                <w:noProof/>
                <w:sz w:val="8"/>
                <w:szCs w:val="8"/>
              </w:rPr>
            </w:pPr>
          </w:p>
        </w:tc>
      </w:tr>
      <w:tr w:rsidR="00FD026A" w14:paraId="158AA8DA" w14:textId="77777777" w:rsidTr="00FD026A">
        <w:tc>
          <w:tcPr>
            <w:tcW w:w="2694" w:type="dxa"/>
            <w:gridSpan w:val="2"/>
            <w:tcBorders>
              <w:top w:val="single" w:sz="4" w:space="0" w:color="auto"/>
              <w:left w:val="single" w:sz="4" w:space="0" w:color="auto"/>
              <w:bottom w:val="single" w:sz="4" w:space="0" w:color="auto"/>
            </w:tcBorders>
          </w:tcPr>
          <w:p w14:paraId="7CFB46D8" w14:textId="77777777" w:rsidR="00FD026A" w:rsidRDefault="00FD026A" w:rsidP="00FD02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9D344" w14:textId="66DE7568" w:rsidR="00FD026A" w:rsidRDefault="00FD026A" w:rsidP="00FD026A">
            <w:pPr>
              <w:pStyle w:val="CRCoverPage"/>
              <w:spacing w:after="0"/>
              <w:ind w:left="100"/>
              <w:rPr>
                <w:noProof/>
              </w:rPr>
            </w:pPr>
            <w:bookmarkStart w:id="9" w:name="_GoBack"/>
            <w:bookmarkEnd w:id="9"/>
          </w:p>
        </w:tc>
      </w:tr>
    </w:tbl>
    <w:p w14:paraId="037C822C" w14:textId="77777777" w:rsidR="00FD026A" w:rsidRDefault="00FD026A" w:rsidP="00FD026A">
      <w:pPr>
        <w:pStyle w:val="CRCoverPage"/>
        <w:spacing w:after="0"/>
        <w:rPr>
          <w:noProof/>
          <w:sz w:val="8"/>
          <w:szCs w:val="8"/>
        </w:rPr>
      </w:pPr>
    </w:p>
    <w:p w14:paraId="5A9A96B1" w14:textId="77777777" w:rsidR="00FD026A" w:rsidRDefault="00FD026A" w:rsidP="00FD026A">
      <w:pPr>
        <w:rPr>
          <w:noProof/>
        </w:rPr>
        <w:sectPr w:rsidR="00FD026A">
          <w:headerReference w:type="even" r:id="rId12"/>
          <w:footnotePr>
            <w:numRestart w:val="eachSect"/>
          </w:footnotePr>
          <w:pgSz w:w="11907" w:h="16840" w:code="9"/>
          <w:pgMar w:top="1418" w:right="1134" w:bottom="1134" w:left="1134" w:header="680" w:footer="567" w:gutter="0"/>
          <w:cols w:space="720"/>
        </w:sectPr>
      </w:pPr>
    </w:p>
    <w:bookmarkEnd w:id="1"/>
    <w:p w14:paraId="18286753" w14:textId="77777777" w:rsidR="004C4A70" w:rsidRPr="009202AA" w:rsidRDefault="004C4A70" w:rsidP="004C4A70">
      <w:pPr>
        <w:pStyle w:val="Heading1"/>
      </w:pPr>
      <w:r w:rsidRPr="009202AA">
        <w:lastRenderedPageBreak/>
        <w:t>2</w:t>
      </w:r>
      <w:r w:rsidRPr="009202AA">
        <w:tab/>
        <w:t>References</w:t>
      </w:r>
      <w:bookmarkEnd w:id="2"/>
      <w:bookmarkEnd w:id="3"/>
      <w:bookmarkEnd w:id="4"/>
      <w:bookmarkEnd w:id="5"/>
      <w:bookmarkEnd w:id="6"/>
      <w:bookmarkEnd w:id="7"/>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1B0746F7" w:rsidR="004C4A70" w:rsidRPr="009202AA" w:rsidRDefault="004C4A70" w:rsidP="004C4A70">
      <w:pPr>
        <w:pStyle w:val="EX"/>
        <w:rPr>
          <w:lang w:eastAsia="zh-CN"/>
        </w:rPr>
      </w:pPr>
      <w:r w:rsidRPr="009202AA">
        <w:rPr>
          <w:lang w:eastAsia="zh-CN"/>
        </w:rPr>
        <w:t>[6]</w:t>
      </w:r>
      <w:r w:rsidRPr="009202AA">
        <w:rPr>
          <w:lang w:eastAsia="zh-CN"/>
        </w:rPr>
        <w:tab/>
        <w:t>3GPP TS 25.104 (V</w:t>
      </w:r>
      <w:ins w:id="10" w:author="Johan Sköld" w:date="2020-11-16T09:48:00Z">
        <w:r w:rsidR="00C67AAE">
          <w:rPr>
            <w:lang w:eastAsia="zh-CN"/>
          </w:rPr>
          <w:t>16.0.</w:t>
        </w:r>
      </w:ins>
      <w:ins w:id="11" w:author="Johan Sköld" w:date="2020-11-16T09:49:00Z">
        <w:r w:rsidR="00C67AAE">
          <w:rPr>
            <w:lang w:eastAsia="zh-CN"/>
          </w:rPr>
          <w:t>0</w:t>
        </w:r>
      </w:ins>
      <w:del w:id="12" w:author="Johan Sköld" w:date="2020-11-16T09:49:00Z">
        <w:r w:rsidRPr="009202AA" w:rsidDel="00C67AAE">
          <w:rPr>
            <w:lang w:eastAsia="zh-CN"/>
          </w:rPr>
          <w:delText>14.2.0</w:delText>
        </w:r>
      </w:del>
      <w:r w:rsidRPr="009202AA">
        <w:rPr>
          <w:lang w:eastAsia="zh-CN"/>
        </w:rPr>
        <w:t xml:space="preserve">): "Base Station (BS) radio transmission and reception (FDD) (Release </w:t>
      </w:r>
      <w:del w:id="13" w:author="Johan Sköld" w:date="2020-11-16T09:34:00Z">
        <w:r w:rsidRPr="009202AA" w:rsidDel="00FD026A">
          <w:rPr>
            <w:lang w:eastAsia="zh-CN"/>
          </w:rPr>
          <w:delText>14</w:delText>
        </w:r>
      </w:del>
      <w:ins w:id="14" w:author="Johan Sköld" w:date="2020-11-16T09:34:00Z">
        <w:r w:rsidR="00FD026A">
          <w:rPr>
            <w:lang w:eastAsia="zh-CN"/>
          </w:rPr>
          <w:t>16</w:t>
        </w:r>
      </w:ins>
      <w:r w:rsidRPr="009202AA">
        <w:rPr>
          <w:lang w:eastAsia="zh-CN"/>
        </w:rPr>
        <w:t>)".</w:t>
      </w:r>
    </w:p>
    <w:p w14:paraId="7E48558A" w14:textId="49CD45CE" w:rsidR="004C4A70" w:rsidRPr="009202AA" w:rsidRDefault="004C4A70" w:rsidP="004C4A70">
      <w:pPr>
        <w:pStyle w:val="EX"/>
        <w:rPr>
          <w:lang w:eastAsia="zh-CN"/>
        </w:rPr>
      </w:pPr>
      <w:r w:rsidRPr="009202AA">
        <w:rPr>
          <w:lang w:eastAsia="zh-CN"/>
        </w:rPr>
        <w:t>[7]</w:t>
      </w:r>
      <w:r w:rsidRPr="009202AA">
        <w:rPr>
          <w:lang w:eastAsia="zh-CN"/>
        </w:rPr>
        <w:tab/>
        <w:t>3GPP TS 25.105 (V</w:t>
      </w:r>
      <w:ins w:id="15" w:author="Johan Sköld" w:date="2020-11-16T09:49:00Z">
        <w:r w:rsidR="00C67AAE">
          <w:rPr>
            <w:lang w:eastAsia="zh-CN"/>
          </w:rPr>
          <w:t>16.0.0</w:t>
        </w:r>
      </w:ins>
      <w:del w:id="16" w:author="Johan Sköld" w:date="2020-11-16T09:49:00Z">
        <w:r w:rsidRPr="009202AA" w:rsidDel="00C67AAE">
          <w:rPr>
            <w:lang w:eastAsia="zh-CN"/>
          </w:rPr>
          <w:delText>14.0.0</w:delText>
        </w:r>
      </w:del>
      <w:r w:rsidRPr="009202AA">
        <w:rPr>
          <w:lang w:eastAsia="zh-CN"/>
        </w:rPr>
        <w:t xml:space="preserve">): "Base Station (BS) radio transmission and reception (TDD) (Release </w:t>
      </w:r>
      <w:del w:id="17" w:author="Johan Sköld" w:date="2020-11-16T09:34:00Z">
        <w:r w:rsidRPr="009202AA" w:rsidDel="00FD026A">
          <w:rPr>
            <w:lang w:eastAsia="zh-CN"/>
          </w:rPr>
          <w:delText>14</w:delText>
        </w:r>
      </w:del>
      <w:ins w:id="18" w:author="Johan Sköld" w:date="2020-11-16T09:34:00Z">
        <w:r w:rsidR="00FD026A">
          <w:rPr>
            <w:lang w:eastAsia="zh-CN"/>
          </w:rPr>
          <w:t>16</w:t>
        </w:r>
      </w:ins>
      <w:r w:rsidRPr="009202AA">
        <w:rPr>
          <w:lang w:eastAsia="zh-CN"/>
        </w:rPr>
        <w:t>)".</w:t>
      </w:r>
    </w:p>
    <w:p w14:paraId="38068080" w14:textId="73B0B761" w:rsidR="004C4A70" w:rsidRPr="009202AA" w:rsidRDefault="004C4A70" w:rsidP="004C4A70">
      <w:pPr>
        <w:pStyle w:val="EX"/>
        <w:rPr>
          <w:lang w:eastAsia="zh-CN"/>
        </w:rPr>
      </w:pPr>
      <w:r w:rsidRPr="009202AA">
        <w:rPr>
          <w:lang w:eastAsia="zh-CN"/>
        </w:rPr>
        <w:t>[8]</w:t>
      </w:r>
      <w:r w:rsidRPr="009202AA">
        <w:rPr>
          <w:lang w:eastAsia="zh-CN"/>
        </w:rPr>
        <w:tab/>
        <w:t>3GPP TS 36.104 (V</w:t>
      </w:r>
      <w:ins w:id="19" w:author="Johan Sköld" w:date="2020-11-16T09:50:00Z">
        <w:r w:rsidR="00C67AAE">
          <w:rPr>
            <w:lang w:eastAsia="zh-CN"/>
          </w:rPr>
          <w:t>16.7.0</w:t>
        </w:r>
      </w:ins>
      <w:del w:id="20" w:author="Johan Sköld" w:date="2020-11-16T09:50:00Z">
        <w:r w:rsidRPr="009202AA" w:rsidDel="00C67AAE">
          <w:rPr>
            <w:lang w:eastAsia="zh-CN"/>
          </w:rPr>
          <w:delText>14.4.0</w:delText>
        </w:r>
      </w:del>
      <w:r w:rsidRPr="009202AA">
        <w:rPr>
          <w:lang w:eastAsia="zh-CN"/>
        </w:rPr>
        <w:t xml:space="preserve">): "Evolved Universal Terrestrial Radio Access (E-UTRA); Base Station (BS) radio transmission and reception (Release </w:t>
      </w:r>
      <w:del w:id="21" w:author="Johan Sköld" w:date="2020-11-16T09:34:00Z">
        <w:r w:rsidRPr="009202AA" w:rsidDel="00FD026A">
          <w:rPr>
            <w:lang w:eastAsia="zh-CN"/>
          </w:rPr>
          <w:delText>14</w:delText>
        </w:r>
      </w:del>
      <w:ins w:id="22" w:author="Johan Sköld" w:date="2020-11-16T09:34:00Z">
        <w:r w:rsidR="00FD026A">
          <w:rPr>
            <w:lang w:eastAsia="zh-CN"/>
          </w:rPr>
          <w:t>16</w:t>
        </w:r>
      </w:ins>
      <w:r w:rsidRPr="009202AA">
        <w:rPr>
          <w:lang w:eastAsia="zh-CN"/>
        </w:rPr>
        <w:t>)".</w:t>
      </w:r>
    </w:p>
    <w:p w14:paraId="6C7C8198" w14:textId="59FA2F6B" w:rsidR="004C4A70" w:rsidRPr="009202AA" w:rsidRDefault="004C4A70" w:rsidP="004C4A70">
      <w:pPr>
        <w:pStyle w:val="EX"/>
        <w:rPr>
          <w:lang w:eastAsia="zh-CN"/>
        </w:rPr>
      </w:pPr>
      <w:r w:rsidRPr="009202AA">
        <w:rPr>
          <w:lang w:eastAsia="zh-CN"/>
        </w:rPr>
        <w:t>[9]</w:t>
      </w:r>
      <w:r w:rsidRPr="009202AA">
        <w:rPr>
          <w:lang w:eastAsia="zh-CN"/>
        </w:rPr>
        <w:tab/>
        <w:t>3GPP TS 37.104 (V</w:t>
      </w:r>
      <w:ins w:id="23" w:author="Johan Sköld" w:date="2020-11-16T09:36:00Z">
        <w:r w:rsidR="00FD026A">
          <w:rPr>
            <w:lang w:eastAsia="zh-CN"/>
          </w:rPr>
          <w:t>16.8.0</w:t>
        </w:r>
      </w:ins>
      <w:del w:id="24" w:author="Johan Sköld" w:date="2020-11-16T09:36:00Z">
        <w:r w:rsidRPr="009202AA" w:rsidDel="00FD026A">
          <w:rPr>
            <w:lang w:eastAsia="zh-CN"/>
          </w:rPr>
          <w:delText>14.4.0</w:delText>
        </w:r>
      </w:del>
      <w:r w:rsidRPr="009202AA">
        <w:rPr>
          <w:lang w:eastAsia="zh-CN"/>
        </w:rPr>
        <w:t xml:space="preserve">): "E-UTRA, UTRA and GSM/EDGE Multi-Standard Radio (MSR) Base Station (BS) radio transmission and reception (Release </w:t>
      </w:r>
      <w:del w:id="25" w:author="Johan Sköld" w:date="2020-11-16T09:34:00Z">
        <w:r w:rsidRPr="009202AA" w:rsidDel="00FD026A">
          <w:rPr>
            <w:lang w:eastAsia="zh-CN"/>
          </w:rPr>
          <w:delText>14</w:delText>
        </w:r>
      </w:del>
      <w:ins w:id="26" w:author="Johan Sköld" w:date="2020-11-16T09:34:00Z">
        <w:r w:rsidR="00FD026A">
          <w:rPr>
            <w:lang w:eastAsia="zh-CN"/>
          </w:rPr>
          <w:t>16</w:t>
        </w:r>
      </w:ins>
      <w:r w:rsidRPr="009202AA">
        <w:rPr>
          <w:lang w:eastAsia="zh-CN"/>
        </w:rPr>
        <w:t>)".</w:t>
      </w:r>
    </w:p>
    <w:p w14:paraId="7F848EEA" w14:textId="19EEDA7A" w:rsidR="004C4A70" w:rsidRPr="009202AA" w:rsidRDefault="004C4A70" w:rsidP="004C4A70">
      <w:pPr>
        <w:pStyle w:val="EX"/>
        <w:rPr>
          <w:lang w:eastAsia="zh-CN"/>
        </w:rPr>
      </w:pPr>
      <w:r w:rsidRPr="009202AA">
        <w:rPr>
          <w:lang w:eastAsia="zh-CN"/>
        </w:rPr>
        <w:t>[10]</w:t>
      </w:r>
      <w:r w:rsidRPr="009202AA">
        <w:rPr>
          <w:lang w:eastAsia="zh-CN"/>
        </w:rPr>
        <w:tab/>
        <w:t>3GPP TS 25.142 (V</w:t>
      </w:r>
      <w:ins w:id="27" w:author="Johan Sköld" w:date="2020-11-16T09:50:00Z">
        <w:r w:rsidR="00C67AAE">
          <w:rPr>
            <w:lang w:eastAsia="zh-CN"/>
          </w:rPr>
          <w:t>16.0.0</w:t>
        </w:r>
      </w:ins>
      <w:del w:id="28" w:author="Johan Sköld" w:date="2020-11-16T09:51:00Z">
        <w:r w:rsidRPr="009202AA" w:rsidDel="00C67AAE">
          <w:rPr>
            <w:lang w:eastAsia="zh-CN"/>
          </w:rPr>
          <w:delText>14.0.0</w:delText>
        </w:r>
      </w:del>
      <w:r w:rsidRPr="009202AA">
        <w:rPr>
          <w:lang w:eastAsia="zh-CN"/>
        </w:rPr>
        <w:t xml:space="preserve">): "Base Station (BS) conformance testing (TDD) (Release </w:t>
      </w:r>
      <w:del w:id="29" w:author="Johan Sköld" w:date="2020-11-16T09:34:00Z">
        <w:r w:rsidRPr="009202AA" w:rsidDel="00FD026A">
          <w:rPr>
            <w:lang w:eastAsia="zh-CN"/>
          </w:rPr>
          <w:delText>14</w:delText>
        </w:r>
      </w:del>
      <w:ins w:id="30" w:author="Johan Sköld" w:date="2020-11-16T09:34:00Z">
        <w:r w:rsidR="00FD026A">
          <w:rPr>
            <w:lang w:eastAsia="zh-CN"/>
          </w:rPr>
          <w:t>16</w:t>
        </w:r>
      </w:ins>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lastRenderedPageBreak/>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08DF1760" w14:textId="77777777" w:rsidR="00FD026A" w:rsidRDefault="00FD026A" w:rsidP="00FD026A">
      <w:pPr>
        <w:pStyle w:val="EX"/>
        <w:ind w:left="360" w:hanging="360"/>
        <w:rPr>
          <w:rFonts w:ascii="Arial" w:hAnsi="Arial"/>
          <w:color w:val="0000FF"/>
          <w:sz w:val="28"/>
          <w:szCs w:val="28"/>
          <w:lang w:val="en-US"/>
        </w:rPr>
      </w:pPr>
      <w:bookmarkStart w:id="31" w:name="_Toc21096391"/>
      <w:bookmarkStart w:id="32" w:name="_Toc29763358"/>
      <w:bookmarkStart w:id="33" w:name="_Toc36029829"/>
      <w:bookmarkStart w:id="34" w:name="_Toc37179729"/>
      <w:bookmarkStart w:id="35" w:name="_Toc45869429"/>
      <w:bookmarkStart w:id="36" w:name="_Toc52555228"/>
      <w:r w:rsidRPr="00D147E6">
        <w:rPr>
          <w:rFonts w:ascii="Arial" w:hAnsi="Arial"/>
          <w:color w:val="0000FF"/>
          <w:sz w:val="28"/>
          <w:szCs w:val="28"/>
          <w:lang w:val="en-US"/>
        </w:rPr>
        <w:t>*********************End of change*****************</w:t>
      </w:r>
    </w:p>
    <w:p w14:paraId="7190686E" w14:textId="77777777" w:rsidR="00FD026A" w:rsidRDefault="00FD026A" w:rsidP="00FD026A">
      <w:pPr>
        <w:pStyle w:val="EX"/>
        <w:ind w:left="360" w:hanging="360"/>
        <w:rPr>
          <w:rFonts w:ascii="Arial" w:hAnsi="Arial"/>
          <w:color w:val="0000FF"/>
          <w:sz w:val="28"/>
          <w:szCs w:val="28"/>
          <w:lang w:val="en-US"/>
        </w:rPr>
      </w:pPr>
    </w:p>
    <w:p w14:paraId="4C034AC2" w14:textId="77777777" w:rsidR="00FD026A" w:rsidRDefault="00FD026A" w:rsidP="00FD026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4DED198" w14:textId="749C0BB1" w:rsidR="000A0A1A" w:rsidRPr="009202AA" w:rsidRDefault="000A0A1A" w:rsidP="000A0A1A">
      <w:pPr>
        <w:pStyle w:val="Heading6"/>
      </w:pPr>
      <w:bookmarkStart w:id="37" w:name="_Toc52555566"/>
      <w:bookmarkEnd w:id="31"/>
      <w:bookmarkEnd w:id="32"/>
      <w:bookmarkEnd w:id="33"/>
      <w:bookmarkEnd w:id="34"/>
      <w:bookmarkEnd w:id="35"/>
      <w:bookmarkEnd w:id="36"/>
      <w:r w:rsidRPr="009202AA">
        <w:t>9.7.5.2.4.4</w:t>
      </w:r>
      <w:r w:rsidRPr="009202AA">
        <w:tab/>
      </w:r>
      <w:del w:id="38" w:author="Johan Sköld" w:date="2020-11-16T09:51:00Z">
        <w:r w:rsidRPr="009202AA" w:rsidDel="00C67AAE">
          <w:delText>Co-existence with services in adjacent frequency bands</w:delText>
        </w:r>
      </w:del>
      <w:bookmarkEnd w:id="37"/>
      <w:ins w:id="39" w:author="Johan Sköld" w:date="2020-11-16T09:51:00Z">
        <w:r w:rsidR="00C67AAE">
          <w:t>Void</w:t>
        </w:r>
      </w:ins>
    </w:p>
    <w:p w14:paraId="331B970D" w14:textId="03F80FB2" w:rsidR="000A0A1A" w:rsidRPr="009202AA" w:rsidDel="00C67AAE" w:rsidRDefault="000A0A1A" w:rsidP="000A0A1A">
      <w:pPr>
        <w:rPr>
          <w:del w:id="40" w:author="Johan Sköld" w:date="2020-11-16T09:51:00Z"/>
          <w:rFonts w:cs="v5.0.0"/>
        </w:rPr>
      </w:pPr>
      <w:del w:id="41" w:author="Johan Sköld" w:date="2020-11-16T09:51:00Z">
        <w:r w:rsidRPr="009202AA" w:rsidDel="00C67AAE">
          <w:rPr>
            <w:rFonts w:cs="v5.0.0"/>
          </w:rPr>
          <w:delText>This requirement may be applied for the protection of systems operating in frequency bands adjacent to Band 1 as defined in clause 4.6, in geographic areas in which both an adjacent band service and UTRA and/or E-UTRA are deployed.</w:delText>
        </w:r>
      </w:del>
    </w:p>
    <w:p w14:paraId="447E979A" w14:textId="41AAC6EF" w:rsidR="000A0A1A" w:rsidRPr="009202AA" w:rsidDel="00C67AAE" w:rsidRDefault="000A0A1A" w:rsidP="000A0A1A">
      <w:pPr>
        <w:keepNext/>
        <w:rPr>
          <w:del w:id="42" w:author="Johan Sköld" w:date="2020-11-16T09:51:00Z"/>
          <w:rFonts w:cs="v5.0.0"/>
        </w:rPr>
      </w:pPr>
      <w:del w:id="43" w:author="Johan Sköld" w:date="2020-11-16T09:51:00Z">
        <w:r w:rsidRPr="009202AA" w:rsidDel="00C67AAE">
          <w:rPr>
            <w:rFonts w:cs="v5.0.0"/>
          </w:rPr>
          <w:delText>The power of any spurious emission shall not exceed:</w:delText>
        </w:r>
      </w:del>
    </w:p>
    <w:p w14:paraId="478ACC88" w14:textId="4226A5D2"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del w:id="44" w:author="Johan Sköld" w:date="2020-11-16T09:51:00Z">
        <w:r w:rsidRPr="009202AA" w:rsidDel="00C67AAE">
          <w:rPr>
            <w:rFonts w:cs="v5.0.0"/>
          </w:rPr>
          <w:delText>Emissions limits for protection of adjacent band services</w:delText>
        </w:r>
      </w:del>
      <w:ins w:id="45" w:author="Johan Sköld" w:date="2020-11-16T09:51:00Z">
        <w:r w:rsidR="00C67AAE">
          <w:rPr>
            <w:rFonts w:cs="v5.0.0"/>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9202AA" w:rsidDel="00C67AAE" w14:paraId="29E28469" w14:textId="48B575A5" w:rsidTr="000A0A1A">
        <w:trPr>
          <w:cantSplit/>
          <w:jc w:val="center"/>
          <w:del w:id="46" w:author="Johan Sköld" w:date="2020-11-16T09:51:00Z"/>
        </w:trPr>
        <w:tc>
          <w:tcPr>
            <w:tcW w:w="1247" w:type="dxa"/>
          </w:tcPr>
          <w:p w14:paraId="32D5523A" w14:textId="1EFF1781" w:rsidR="000A0A1A" w:rsidRPr="009202AA" w:rsidDel="00C67AAE" w:rsidRDefault="000A0A1A" w:rsidP="000A0A1A">
            <w:pPr>
              <w:pStyle w:val="TAH"/>
              <w:rPr>
                <w:del w:id="47" w:author="Johan Sköld" w:date="2020-11-16T09:51:00Z"/>
                <w:rFonts w:cs="Arial"/>
              </w:rPr>
            </w:pPr>
            <w:del w:id="48" w:author="Johan Sköld" w:date="2020-11-16T09:51:00Z">
              <w:r w:rsidRPr="009202AA" w:rsidDel="00C67AAE">
                <w:rPr>
                  <w:rFonts w:cs="Arial"/>
                </w:rPr>
                <w:delText>Operating band</w:delText>
              </w:r>
            </w:del>
          </w:p>
        </w:tc>
        <w:tc>
          <w:tcPr>
            <w:tcW w:w="1984" w:type="dxa"/>
          </w:tcPr>
          <w:p w14:paraId="3CC04639" w14:textId="09DD7608" w:rsidR="000A0A1A" w:rsidRPr="009202AA" w:rsidDel="00C67AAE" w:rsidRDefault="000A0A1A" w:rsidP="000A0A1A">
            <w:pPr>
              <w:pStyle w:val="TAH"/>
              <w:rPr>
                <w:del w:id="49" w:author="Johan Sköld" w:date="2020-11-16T09:51:00Z"/>
                <w:rFonts w:cs="Arial"/>
              </w:rPr>
            </w:pPr>
            <w:del w:id="50" w:author="Johan Sköld" w:date="2020-11-16T09:51:00Z">
              <w:r w:rsidRPr="009202AA" w:rsidDel="00C67AAE">
                <w:rPr>
                  <w:rFonts w:cs="Arial"/>
                </w:rPr>
                <w:delText>Frequency range</w:delText>
              </w:r>
            </w:del>
          </w:p>
        </w:tc>
        <w:tc>
          <w:tcPr>
            <w:tcW w:w="3137" w:type="dxa"/>
          </w:tcPr>
          <w:p w14:paraId="3752D9AA" w14:textId="700A0406" w:rsidR="000A0A1A" w:rsidRPr="009202AA" w:rsidDel="00C67AAE" w:rsidRDefault="000A0A1A" w:rsidP="000A0A1A">
            <w:pPr>
              <w:pStyle w:val="TAH"/>
              <w:rPr>
                <w:del w:id="51" w:author="Johan Sköld" w:date="2020-11-16T09:51:00Z"/>
                <w:rFonts w:cs="Arial"/>
              </w:rPr>
            </w:pPr>
            <w:del w:id="52" w:author="Johan Sköld" w:date="2020-11-16T09:51:00Z">
              <w:r w:rsidRPr="009202AA" w:rsidDel="00C67AAE">
                <w:rPr>
                  <w:rFonts w:cs="Arial"/>
                </w:rPr>
                <w:delText>Maximum level</w:delText>
              </w:r>
            </w:del>
          </w:p>
        </w:tc>
        <w:tc>
          <w:tcPr>
            <w:tcW w:w="1642" w:type="dxa"/>
          </w:tcPr>
          <w:p w14:paraId="00752A40" w14:textId="5399A756" w:rsidR="000A0A1A" w:rsidRPr="009202AA" w:rsidDel="00C67AAE" w:rsidRDefault="000A0A1A" w:rsidP="000A0A1A">
            <w:pPr>
              <w:pStyle w:val="TAH"/>
              <w:rPr>
                <w:del w:id="53" w:author="Johan Sköld" w:date="2020-11-16T09:51:00Z"/>
                <w:rFonts w:cs="Arial"/>
              </w:rPr>
            </w:pPr>
            <w:del w:id="54" w:author="Johan Sköld" w:date="2020-11-16T09:51:00Z">
              <w:r w:rsidRPr="009202AA" w:rsidDel="00C67AAE">
                <w:rPr>
                  <w:rFonts w:cs="Arial"/>
                </w:rPr>
                <w:delText>Measurement bandwidth</w:delText>
              </w:r>
            </w:del>
          </w:p>
        </w:tc>
      </w:tr>
      <w:tr w:rsidR="000A0A1A" w:rsidRPr="009202AA" w:rsidDel="00C67AAE" w14:paraId="70EB1EA7" w14:textId="37E6A768" w:rsidTr="000A0A1A">
        <w:trPr>
          <w:cantSplit/>
          <w:jc w:val="center"/>
          <w:del w:id="55" w:author="Johan Sköld" w:date="2020-11-16T09:51:00Z"/>
        </w:trPr>
        <w:tc>
          <w:tcPr>
            <w:tcW w:w="1247" w:type="dxa"/>
            <w:vMerge w:val="restart"/>
          </w:tcPr>
          <w:p w14:paraId="71FE7B99" w14:textId="628EA492" w:rsidR="000A0A1A" w:rsidRPr="009202AA" w:rsidDel="00C67AAE" w:rsidRDefault="000A0A1A" w:rsidP="000A0A1A">
            <w:pPr>
              <w:pStyle w:val="TAC"/>
              <w:rPr>
                <w:del w:id="56" w:author="Johan Sköld" w:date="2020-11-16T09:51:00Z"/>
                <w:rFonts w:cs="Arial"/>
              </w:rPr>
            </w:pPr>
            <w:del w:id="57" w:author="Johan Sköld" w:date="2020-11-16T09:51:00Z">
              <w:r w:rsidRPr="009202AA" w:rsidDel="00C67AAE">
                <w:rPr>
                  <w:rFonts w:cs="Arial"/>
                </w:rPr>
                <w:delText>1</w:delText>
              </w:r>
            </w:del>
          </w:p>
        </w:tc>
        <w:tc>
          <w:tcPr>
            <w:tcW w:w="1984" w:type="dxa"/>
          </w:tcPr>
          <w:p w14:paraId="4AD87E8D" w14:textId="2E2CC060" w:rsidR="000A0A1A" w:rsidRPr="009202AA" w:rsidDel="00C67AAE" w:rsidRDefault="000A0A1A" w:rsidP="000A0A1A">
            <w:pPr>
              <w:pStyle w:val="TAC"/>
              <w:rPr>
                <w:del w:id="58" w:author="Johan Sköld" w:date="2020-11-16T09:51:00Z"/>
                <w:rFonts w:cs="Arial"/>
              </w:rPr>
            </w:pPr>
            <w:del w:id="59" w:author="Johan Sköld" w:date="2020-11-16T09:51:00Z">
              <w:r w:rsidRPr="009202AA" w:rsidDel="00C67AAE">
                <w:rPr>
                  <w:rFonts w:cs="Arial"/>
                </w:rPr>
                <w:delText>2100-2105 MHz</w:delText>
              </w:r>
            </w:del>
          </w:p>
        </w:tc>
        <w:tc>
          <w:tcPr>
            <w:tcW w:w="3137" w:type="dxa"/>
          </w:tcPr>
          <w:p w14:paraId="6E7BC0E9" w14:textId="3CBAF0DA" w:rsidR="000A0A1A" w:rsidRPr="009202AA" w:rsidDel="00C67AAE" w:rsidRDefault="000A0A1A" w:rsidP="000A0A1A">
            <w:pPr>
              <w:pStyle w:val="TAC"/>
              <w:rPr>
                <w:del w:id="60" w:author="Johan Sköld" w:date="2020-11-16T09:51:00Z"/>
                <w:rFonts w:cs="Arial"/>
              </w:rPr>
            </w:pPr>
            <w:del w:id="61" w:author="Johan Sköld" w:date="2020-11-16T09:51:00Z">
              <w:r w:rsidRPr="009202AA" w:rsidDel="00C67AAE">
                <w:rPr>
                  <w:rFonts w:cs="Arial"/>
                </w:rPr>
                <w:delText xml:space="preserve">-21 + 3.4 </w:delText>
              </w:r>
              <w:r w:rsidRPr="009202AA" w:rsidDel="00C67AAE">
                <w:rPr>
                  <w:rFonts w:cs="Arial"/>
                </w:rPr>
                <w:sym w:font="Symbol" w:char="F0D7"/>
              </w:r>
              <w:r w:rsidRPr="009202AA" w:rsidDel="00C67AAE">
                <w:rPr>
                  <w:rFonts w:cs="Arial"/>
                </w:rPr>
                <w:delText xml:space="preserve"> (f - 2100 MHz) dBm</w:delText>
              </w:r>
            </w:del>
          </w:p>
        </w:tc>
        <w:tc>
          <w:tcPr>
            <w:tcW w:w="1642" w:type="dxa"/>
          </w:tcPr>
          <w:p w14:paraId="1CA494BF" w14:textId="7DBC3267" w:rsidR="000A0A1A" w:rsidRPr="009202AA" w:rsidDel="00C67AAE" w:rsidRDefault="000A0A1A" w:rsidP="000A0A1A">
            <w:pPr>
              <w:pStyle w:val="TAC"/>
              <w:rPr>
                <w:del w:id="62" w:author="Johan Sköld" w:date="2020-11-16T09:51:00Z"/>
                <w:rFonts w:cs="Arial"/>
              </w:rPr>
            </w:pPr>
            <w:del w:id="63" w:author="Johan Sköld" w:date="2020-11-16T09:51:00Z">
              <w:r w:rsidRPr="009202AA" w:rsidDel="00C67AAE">
                <w:rPr>
                  <w:rFonts w:cs="Arial"/>
                </w:rPr>
                <w:delText xml:space="preserve">1 MHz </w:delText>
              </w:r>
            </w:del>
          </w:p>
        </w:tc>
      </w:tr>
      <w:tr w:rsidR="000A0A1A" w:rsidRPr="009202AA" w:rsidDel="00C67AAE" w14:paraId="23243A48" w14:textId="21B102B8" w:rsidTr="000A0A1A">
        <w:trPr>
          <w:cantSplit/>
          <w:jc w:val="center"/>
          <w:del w:id="64" w:author="Johan Sköld" w:date="2020-11-16T09:51:00Z"/>
        </w:trPr>
        <w:tc>
          <w:tcPr>
            <w:tcW w:w="1247" w:type="dxa"/>
            <w:vMerge/>
          </w:tcPr>
          <w:p w14:paraId="0703E083" w14:textId="26B122B7" w:rsidR="000A0A1A" w:rsidRPr="009202AA" w:rsidDel="00C67AAE" w:rsidRDefault="000A0A1A" w:rsidP="000A0A1A">
            <w:pPr>
              <w:pStyle w:val="TAC"/>
              <w:rPr>
                <w:del w:id="65" w:author="Johan Sköld" w:date="2020-11-16T09:51:00Z"/>
                <w:rFonts w:cs="Arial"/>
              </w:rPr>
            </w:pPr>
          </w:p>
        </w:tc>
        <w:tc>
          <w:tcPr>
            <w:tcW w:w="1984" w:type="dxa"/>
          </w:tcPr>
          <w:p w14:paraId="3AC8AE2C" w14:textId="74DF82E7" w:rsidR="000A0A1A" w:rsidRPr="009202AA" w:rsidDel="00C67AAE" w:rsidRDefault="000A0A1A" w:rsidP="000A0A1A">
            <w:pPr>
              <w:pStyle w:val="TAC"/>
              <w:rPr>
                <w:del w:id="66" w:author="Johan Sköld" w:date="2020-11-16T09:51:00Z"/>
                <w:rFonts w:cs="Arial"/>
              </w:rPr>
            </w:pPr>
            <w:del w:id="67" w:author="Johan Sköld" w:date="2020-11-16T09:51:00Z">
              <w:r w:rsidRPr="009202AA" w:rsidDel="00C67AAE">
                <w:rPr>
                  <w:rFonts w:cs="Arial"/>
                </w:rPr>
                <w:delText>2175-2180 MHz</w:delText>
              </w:r>
            </w:del>
          </w:p>
        </w:tc>
        <w:tc>
          <w:tcPr>
            <w:tcW w:w="3137" w:type="dxa"/>
          </w:tcPr>
          <w:p w14:paraId="3FCEAABF" w14:textId="3FAE9C8C" w:rsidR="000A0A1A" w:rsidRPr="009202AA" w:rsidDel="00C67AAE" w:rsidRDefault="000A0A1A" w:rsidP="000A0A1A">
            <w:pPr>
              <w:pStyle w:val="TAC"/>
              <w:rPr>
                <w:del w:id="68" w:author="Johan Sköld" w:date="2020-11-16T09:51:00Z"/>
                <w:rFonts w:cs="Arial"/>
              </w:rPr>
            </w:pPr>
            <w:del w:id="69" w:author="Johan Sköld" w:date="2020-11-16T09:51:00Z">
              <w:r w:rsidRPr="009202AA" w:rsidDel="00C67AAE">
                <w:rPr>
                  <w:rFonts w:cs="Arial"/>
                </w:rPr>
                <w:delText xml:space="preserve">-21 + 3.4 </w:delText>
              </w:r>
              <w:r w:rsidRPr="009202AA" w:rsidDel="00C67AAE">
                <w:rPr>
                  <w:rFonts w:cs="Arial"/>
                </w:rPr>
                <w:sym w:font="Symbol" w:char="F0D7"/>
              </w:r>
              <w:r w:rsidRPr="009202AA" w:rsidDel="00C67AAE">
                <w:rPr>
                  <w:rFonts w:cs="Arial"/>
                </w:rPr>
                <w:delText xml:space="preserve"> (2180 MHz - f) dBm</w:delText>
              </w:r>
            </w:del>
          </w:p>
        </w:tc>
        <w:tc>
          <w:tcPr>
            <w:tcW w:w="1642" w:type="dxa"/>
          </w:tcPr>
          <w:p w14:paraId="76793647" w14:textId="4A61B6DC" w:rsidR="000A0A1A" w:rsidRPr="009202AA" w:rsidDel="00C67AAE" w:rsidRDefault="000A0A1A" w:rsidP="000A0A1A">
            <w:pPr>
              <w:pStyle w:val="TAC"/>
              <w:rPr>
                <w:del w:id="70" w:author="Johan Sköld" w:date="2020-11-16T09:51:00Z"/>
                <w:rFonts w:cs="Arial"/>
              </w:rPr>
            </w:pPr>
            <w:del w:id="71" w:author="Johan Sköld" w:date="2020-11-16T09:51:00Z">
              <w:r w:rsidRPr="009202AA" w:rsidDel="00C67AAE">
                <w:rPr>
                  <w:rFonts w:cs="Arial"/>
                </w:rPr>
                <w:delText>1 MHz</w:delText>
              </w:r>
            </w:del>
          </w:p>
        </w:tc>
      </w:tr>
    </w:tbl>
    <w:p w14:paraId="3FDC92A1" w14:textId="77777777" w:rsidR="000A0A1A" w:rsidRPr="009202AA" w:rsidRDefault="000A0A1A" w:rsidP="000A0A1A"/>
    <w:p w14:paraId="60C6B290" w14:textId="77777777" w:rsidR="00FD026A" w:rsidRDefault="00FD026A" w:rsidP="00FD026A">
      <w:pPr>
        <w:pStyle w:val="EX"/>
        <w:ind w:left="360" w:hanging="360"/>
        <w:rPr>
          <w:rFonts w:ascii="Arial" w:hAnsi="Arial"/>
          <w:color w:val="0000FF"/>
          <w:sz w:val="28"/>
          <w:szCs w:val="28"/>
          <w:lang w:val="en-US"/>
        </w:rPr>
      </w:pPr>
      <w:bookmarkStart w:id="72" w:name="_Toc486925406"/>
      <w:bookmarkStart w:id="73" w:name="_Toc52555567"/>
      <w:r w:rsidRPr="00D147E6">
        <w:rPr>
          <w:rFonts w:ascii="Arial" w:hAnsi="Arial"/>
          <w:color w:val="0000FF"/>
          <w:sz w:val="28"/>
          <w:szCs w:val="28"/>
          <w:lang w:val="en-US"/>
        </w:rPr>
        <w:t>*********************End of change*****************</w:t>
      </w:r>
    </w:p>
    <w:p w14:paraId="41BD177A" w14:textId="77777777" w:rsidR="00FD026A" w:rsidRDefault="00FD026A" w:rsidP="00FD026A">
      <w:pPr>
        <w:pStyle w:val="EX"/>
        <w:ind w:left="360" w:hanging="360"/>
        <w:rPr>
          <w:rFonts w:ascii="Arial" w:hAnsi="Arial"/>
          <w:color w:val="0000FF"/>
          <w:sz w:val="28"/>
          <w:szCs w:val="28"/>
          <w:lang w:val="en-US"/>
        </w:rPr>
      </w:pPr>
    </w:p>
    <w:p w14:paraId="0E3A8302" w14:textId="77777777" w:rsidR="00FD026A" w:rsidRDefault="00FD026A" w:rsidP="00FD026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22C701" w14:textId="77777777" w:rsidR="004C4A70" w:rsidRPr="009202AA" w:rsidRDefault="004C4A70" w:rsidP="004C4A70">
      <w:pPr>
        <w:pStyle w:val="Heading5"/>
      </w:pPr>
      <w:bookmarkStart w:id="74" w:name="_Toc21096755"/>
      <w:bookmarkStart w:id="75" w:name="_Toc29763722"/>
      <w:bookmarkStart w:id="76" w:name="_Toc36030193"/>
      <w:bookmarkStart w:id="77" w:name="_Toc37180093"/>
      <w:bookmarkStart w:id="78" w:name="_Toc45869793"/>
      <w:bookmarkStart w:id="79" w:name="_Toc52555599"/>
      <w:bookmarkEnd w:id="72"/>
      <w:bookmarkEnd w:id="73"/>
      <w:r w:rsidRPr="009202AA">
        <w:lastRenderedPageBreak/>
        <w:t>9.7.6.3.3</w:t>
      </w:r>
      <w:r w:rsidRPr="009202AA">
        <w:tab/>
        <w:t>Additional spurious emissions requirements</w:t>
      </w:r>
      <w:bookmarkEnd w:id="74"/>
      <w:bookmarkEnd w:id="75"/>
      <w:bookmarkEnd w:id="76"/>
      <w:bookmarkEnd w:id="77"/>
      <w:bookmarkEnd w:id="78"/>
      <w:bookmarkEnd w:id="79"/>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77777777"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6326B5D7" w14:textId="3E1685B6" w:rsidR="004C4A70" w:rsidRPr="009202AA" w:rsidDel="00C67AAE" w:rsidRDefault="004C4A70" w:rsidP="004C4A70">
      <w:pPr>
        <w:rPr>
          <w:del w:id="80" w:author="Johan Sköld" w:date="2020-11-16T09:52:00Z"/>
          <w:rFonts w:cs="v5.0.0"/>
        </w:rPr>
      </w:pPr>
      <w:del w:id="81" w:author="Johan Sköld" w:date="2020-11-16T09:52:00Z">
        <w:r w:rsidRPr="009202AA" w:rsidDel="00C67AAE">
          <w:rPr>
            <w:rFonts w:cs="v5.0.0"/>
          </w:rPr>
          <w:delText>The following requirement may be applied for the protection in bands adjacent to bands I or VII as defined in subclause 4.7, in geographic areas in which both an adjacent band service and UTRA FDD are deployed.</w:delText>
        </w:r>
      </w:del>
    </w:p>
    <w:p w14:paraId="5F1AE141" w14:textId="50B9C95E" w:rsidR="004C4A70" w:rsidRPr="009202AA" w:rsidDel="00C67AAE" w:rsidRDefault="004C4A70" w:rsidP="004C4A70">
      <w:pPr>
        <w:keepNext/>
        <w:rPr>
          <w:del w:id="82" w:author="Johan Sköld" w:date="2020-11-16T09:52:00Z"/>
          <w:rFonts w:cs="v5.0.0"/>
        </w:rPr>
      </w:pPr>
      <w:del w:id="83" w:author="Johan Sköld" w:date="2020-11-16T09:52:00Z">
        <w:r w:rsidRPr="009202AA" w:rsidDel="00C67AAE">
          <w:rPr>
            <w:rFonts w:cs="v5.0.0"/>
          </w:rPr>
          <w:lastRenderedPageBreak/>
          <w:delText>The TRP of any spurious emission shall not exceed:</w:delText>
        </w:r>
      </w:del>
    </w:p>
    <w:p w14:paraId="254066E3" w14:textId="74ECC7D7" w:rsidR="004C4A70" w:rsidRPr="009202AA" w:rsidRDefault="004C4A70" w:rsidP="004C4A70">
      <w:pPr>
        <w:pStyle w:val="TH"/>
      </w:pPr>
      <w:r w:rsidRPr="009202AA">
        <w:t xml:space="preserve">Table 9.7.6.3.3-3: </w:t>
      </w:r>
      <w:del w:id="84" w:author="Johan Sköld" w:date="2020-11-16T09:52:00Z">
        <w:r w:rsidRPr="009202AA" w:rsidDel="00C67AAE">
          <w:delText>AAS BS OTA Spurious emissions limits for protection of adjacent band services</w:delText>
        </w:r>
      </w:del>
      <w:ins w:id="85" w:author="Johan Sköld" w:date="2020-11-16T09:52:00Z">
        <w:r w:rsidR="00C67AA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9202AA" w:rsidDel="00C67AAE" w14:paraId="29EE2D92" w14:textId="535AA1BA" w:rsidTr="004C4A70">
        <w:trPr>
          <w:cantSplit/>
          <w:jc w:val="center"/>
          <w:del w:id="86" w:author="Johan Sköld" w:date="2020-11-16T09:52:00Z"/>
        </w:trPr>
        <w:tc>
          <w:tcPr>
            <w:tcW w:w="1247" w:type="dxa"/>
          </w:tcPr>
          <w:p w14:paraId="32B7D800" w14:textId="46AEFF30" w:rsidR="004C4A70" w:rsidRPr="009202AA" w:rsidDel="00C67AAE" w:rsidRDefault="004C4A70" w:rsidP="004C4A70">
            <w:pPr>
              <w:pStyle w:val="TAH"/>
              <w:rPr>
                <w:del w:id="87" w:author="Johan Sköld" w:date="2020-11-16T09:52:00Z"/>
                <w:rFonts w:cs="Arial"/>
              </w:rPr>
            </w:pPr>
            <w:del w:id="88" w:author="Johan Sköld" w:date="2020-11-16T09:52:00Z">
              <w:r w:rsidRPr="009202AA" w:rsidDel="00C67AAE">
                <w:rPr>
                  <w:rFonts w:cs="Arial"/>
                </w:rPr>
                <w:delText>Operating Band</w:delText>
              </w:r>
            </w:del>
          </w:p>
        </w:tc>
        <w:tc>
          <w:tcPr>
            <w:tcW w:w="1984" w:type="dxa"/>
          </w:tcPr>
          <w:p w14:paraId="51E6410E" w14:textId="5D688E70" w:rsidR="004C4A70" w:rsidRPr="009202AA" w:rsidDel="00C67AAE" w:rsidRDefault="004C4A70" w:rsidP="004C4A70">
            <w:pPr>
              <w:pStyle w:val="TAH"/>
              <w:rPr>
                <w:del w:id="89" w:author="Johan Sköld" w:date="2020-11-16T09:52:00Z"/>
                <w:rFonts w:cs="Arial"/>
              </w:rPr>
            </w:pPr>
            <w:del w:id="90" w:author="Johan Sköld" w:date="2020-11-16T09:52:00Z">
              <w:r w:rsidRPr="009202AA" w:rsidDel="00C67AAE">
                <w:rPr>
                  <w:rFonts w:cs="Arial"/>
                </w:rPr>
                <w:delText>Band</w:delText>
              </w:r>
            </w:del>
          </w:p>
        </w:tc>
        <w:tc>
          <w:tcPr>
            <w:tcW w:w="3137" w:type="dxa"/>
          </w:tcPr>
          <w:p w14:paraId="095A93C0" w14:textId="5781E652" w:rsidR="004C4A70" w:rsidRPr="009202AA" w:rsidDel="00C67AAE" w:rsidRDefault="004C4A70" w:rsidP="004C4A70">
            <w:pPr>
              <w:pStyle w:val="TAH"/>
              <w:rPr>
                <w:del w:id="91" w:author="Johan Sköld" w:date="2020-11-16T09:52:00Z"/>
                <w:rFonts w:cs="Arial"/>
              </w:rPr>
            </w:pPr>
            <w:del w:id="92" w:author="Johan Sköld" w:date="2020-11-16T09:52:00Z">
              <w:r w:rsidRPr="009202AA" w:rsidDel="00C67AAE">
                <w:rPr>
                  <w:rFonts w:cs="Arial"/>
                </w:rPr>
                <w:delText>Maximum Level</w:delText>
              </w:r>
            </w:del>
          </w:p>
        </w:tc>
        <w:tc>
          <w:tcPr>
            <w:tcW w:w="1642" w:type="dxa"/>
          </w:tcPr>
          <w:p w14:paraId="72E2E22C" w14:textId="688B6DE3" w:rsidR="004C4A70" w:rsidRPr="009202AA" w:rsidDel="00C67AAE" w:rsidRDefault="004C4A70" w:rsidP="004C4A70">
            <w:pPr>
              <w:pStyle w:val="TAH"/>
              <w:rPr>
                <w:del w:id="93" w:author="Johan Sköld" w:date="2020-11-16T09:52:00Z"/>
                <w:rFonts w:cs="Arial"/>
              </w:rPr>
            </w:pPr>
            <w:del w:id="94" w:author="Johan Sköld" w:date="2020-11-16T09:52:00Z">
              <w:r w:rsidRPr="009202AA" w:rsidDel="00C67AAE">
                <w:rPr>
                  <w:rFonts w:cs="Arial"/>
                </w:rPr>
                <w:delText>Measurement Bandwidth</w:delText>
              </w:r>
            </w:del>
          </w:p>
        </w:tc>
        <w:tc>
          <w:tcPr>
            <w:tcW w:w="1289" w:type="dxa"/>
          </w:tcPr>
          <w:p w14:paraId="050B9F62" w14:textId="485DD900" w:rsidR="004C4A70" w:rsidRPr="009202AA" w:rsidDel="00C67AAE" w:rsidRDefault="004C4A70" w:rsidP="004C4A70">
            <w:pPr>
              <w:pStyle w:val="TAH"/>
              <w:rPr>
                <w:del w:id="95" w:author="Johan Sköld" w:date="2020-11-16T09:52:00Z"/>
                <w:rFonts w:cs="Arial"/>
              </w:rPr>
            </w:pPr>
            <w:del w:id="96" w:author="Johan Sköld" w:date="2020-11-16T09:52:00Z">
              <w:r w:rsidRPr="009202AA" w:rsidDel="00C67AAE">
                <w:rPr>
                  <w:rFonts w:cs="Arial"/>
                </w:rPr>
                <w:delText>Notes</w:delText>
              </w:r>
            </w:del>
          </w:p>
        </w:tc>
      </w:tr>
      <w:tr w:rsidR="004C4A70" w:rsidRPr="009202AA" w:rsidDel="00C67AAE" w14:paraId="0F840FCC" w14:textId="286935C7" w:rsidTr="004C4A70">
        <w:trPr>
          <w:cantSplit/>
          <w:jc w:val="center"/>
          <w:del w:id="97" w:author="Johan Sköld" w:date="2020-11-16T09:52:00Z"/>
        </w:trPr>
        <w:tc>
          <w:tcPr>
            <w:tcW w:w="1247" w:type="dxa"/>
            <w:vMerge w:val="restart"/>
          </w:tcPr>
          <w:p w14:paraId="31571202" w14:textId="7E632BD0" w:rsidR="004C4A70" w:rsidRPr="009202AA" w:rsidDel="00C67AAE" w:rsidRDefault="004C4A70" w:rsidP="004C4A70">
            <w:pPr>
              <w:pStyle w:val="TAC"/>
              <w:rPr>
                <w:del w:id="98" w:author="Johan Sköld" w:date="2020-11-16T09:52:00Z"/>
                <w:rFonts w:cs="Arial"/>
              </w:rPr>
            </w:pPr>
            <w:del w:id="99" w:author="Johan Sköld" w:date="2020-11-16T09:52:00Z">
              <w:r w:rsidRPr="009202AA" w:rsidDel="00C67AAE">
                <w:rPr>
                  <w:rFonts w:cs="Arial"/>
                </w:rPr>
                <w:delText>I</w:delText>
              </w:r>
            </w:del>
          </w:p>
        </w:tc>
        <w:tc>
          <w:tcPr>
            <w:tcW w:w="1984" w:type="dxa"/>
          </w:tcPr>
          <w:p w14:paraId="745A93A4" w14:textId="0FF2D94B" w:rsidR="004C4A70" w:rsidRPr="009202AA" w:rsidDel="00C67AAE" w:rsidRDefault="004C4A70" w:rsidP="004C4A70">
            <w:pPr>
              <w:pStyle w:val="TAC"/>
              <w:rPr>
                <w:del w:id="100" w:author="Johan Sköld" w:date="2020-11-16T09:52:00Z"/>
                <w:rFonts w:cs="Arial"/>
              </w:rPr>
            </w:pPr>
            <w:del w:id="101" w:author="Johan Sköld" w:date="2020-11-16T09:52:00Z">
              <w:r w:rsidRPr="009202AA" w:rsidDel="00C67AAE">
                <w:rPr>
                  <w:rFonts w:cs="Arial"/>
                </w:rPr>
                <w:delText>2100-2105 MHz</w:delText>
              </w:r>
            </w:del>
          </w:p>
        </w:tc>
        <w:tc>
          <w:tcPr>
            <w:tcW w:w="3137" w:type="dxa"/>
          </w:tcPr>
          <w:p w14:paraId="51DEEE44" w14:textId="01DD971D" w:rsidR="004C4A70" w:rsidRPr="009202AA" w:rsidDel="00C67AAE" w:rsidRDefault="004C4A70" w:rsidP="004C4A70">
            <w:pPr>
              <w:pStyle w:val="TAC"/>
              <w:rPr>
                <w:del w:id="102" w:author="Johan Sköld" w:date="2020-11-16T09:52:00Z"/>
                <w:rFonts w:cs="Arial"/>
              </w:rPr>
            </w:pPr>
            <w:del w:id="103" w:author="Johan Sköld" w:date="2020-11-16T09:52:00Z">
              <w:r w:rsidRPr="009202AA" w:rsidDel="00C67AAE">
                <w:rPr>
                  <w:rFonts w:cs="Arial"/>
                </w:rPr>
                <w:delText xml:space="preserve">-24 + 3.4 </w:delText>
              </w:r>
              <w:r w:rsidRPr="009202AA" w:rsidDel="00C67AAE">
                <w:rPr>
                  <w:rFonts w:cs="Arial"/>
                </w:rPr>
                <w:sym w:font="Symbol" w:char="F0D7"/>
              </w:r>
              <w:r w:rsidRPr="009202AA" w:rsidDel="00C67AAE">
                <w:rPr>
                  <w:rFonts w:cs="Arial"/>
                </w:rPr>
                <w:delText xml:space="preserve"> (f - 2100 MHz) dBm</w:delText>
              </w:r>
            </w:del>
          </w:p>
        </w:tc>
        <w:tc>
          <w:tcPr>
            <w:tcW w:w="1642" w:type="dxa"/>
          </w:tcPr>
          <w:p w14:paraId="706791EC" w14:textId="2D52943C" w:rsidR="004C4A70" w:rsidRPr="009202AA" w:rsidDel="00C67AAE" w:rsidRDefault="004C4A70" w:rsidP="004C4A70">
            <w:pPr>
              <w:pStyle w:val="TAC"/>
              <w:rPr>
                <w:del w:id="104" w:author="Johan Sköld" w:date="2020-11-16T09:52:00Z"/>
                <w:rFonts w:cs="Arial"/>
              </w:rPr>
            </w:pPr>
            <w:del w:id="105" w:author="Johan Sköld" w:date="2020-11-16T09:52:00Z">
              <w:r w:rsidRPr="009202AA" w:rsidDel="00C67AAE">
                <w:rPr>
                  <w:rFonts w:cs="Arial"/>
                </w:rPr>
                <w:delText xml:space="preserve">1 MHz </w:delText>
              </w:r>
            </w:del>
          </w:p>
        </w:tc>
        <w:tc>
          <w:tcPr>
            <w:tcW w:w="1289" w:type="dxa"/>
          </w:tcPr>
          <w:p w14:paraId="5056082A" w14:textId="540D9710" w:rsidR="004C4A70" w:rsidRPr="009202AA" w:rsidDel="00C67AAE" w:rsidRDefault="004C4A70" w:rsidP="004C4A70">
            <w:pPr>
              <w:pStyle w:val="TAC"/>
              <w:rPr>
                <w:del w:id="106" w:author="Johan Sköld" w:date="2020-11-16T09:52:00Z"/>
                <w:rFonts w:cs="Arial"/>
              </w:rPr>
            </w:pPr>
          </w:p>
        </w:tc>
      </w:tr>
      <w:tr w:rsidR="004C4A70" w:rsidRPr="009202AA" w:rsidDel="00C67AAE" w14:paraId="0344A540" w14:textId="7C077F7B" w:rsidTr="004C4A70">
        <w:trPr>
          <w:cantSplit/>
          <w:jc w:val="center"/>
          <w:del w:id="107" w:author="Johan Sköld" w:date="2020-11-16T09:52:00Z"/>
        </w:trPr>
        <w:tc>
          <w:tcPr>
            <w:tcW w:w="1247" w:type="dxa"/>
            <w:vMerge/>
          </w:tcPr>
          <w:p w14:paraId="585EC519" w14:textId="6740DB86" w:rsidR="004C4A70" w:rsidRPr="009202AA" w:rsidDel="00C67AAE" w:rsidRDefault="004C4A70" w:rsidP="004C4A70">
            <w:pPr>
              <w:pStyle w:val="TAC"/>
              <w:rPr>
                <w:del w:id="108" w:author="Johan Sköld" w:date="2020-11-16T09:52:00Z"/>
                <w:rFonts w:cs="Arial"/>
              </w:rPr>
            </w:pPr>
          </w:p>
        </w:tc>
        <w:tc>
          <w:tcPr>
            <w:tcW w:w="1984" w:type="dxa"/>
          </w:tcPr>
          <w:p w14:paraId="46BC2E91" w14:textId="329BA244" w:rsidR="004C4A70" w:rsidRPr="009202AA" w:rsidDel="00C67AAE" w:rsidRDefault="004C4A70" w:rsidP="004C4A70">
            <w:pPr>
              <w:pStyle w:val="TAC"/>
              <w:rPr>
                <w:del w:id="109" w:author="Johan Sköld" w:date="2020-11-16T09:52:00Z"/>
                <w:rFonts w:cs="Arial"/>
              </w:rPr>
            </w:pPr>
            <w:del w:id="110" w:author="Johan Sköld" w:date="2020-11-16T09:52:00Z">
              <w:r w:rsidRPr="009202AA" w:rsidDel="00C67AAE">
                <w:rPr>
                  <w:rFonts w:cs="Arial"/>
                </w:rPr>
                <w:delText>2175-2180 MHz</w:delText>
              </w:r>
            </w:del>
          </w:p>
        </w:tc>
        <w:tc>
          <w:tcPr>
            <w:tcW w:w="3137" w:type="dxa"/>
          </w:tcPr>
          <w:p w14:paraId="3C534C63" w14:textId="50736C45" w:rsidR="004C4A70" w:rsidRPr="009202AA" w:rsidDel="00C67AAE" w:rsidRDefault="004C4A70" w:rsidP="004C4A70">
            <w:pPr>
              <w:pStyle w:val="TAC"/>
              <w:rPr>
                <w:del w:id="111" w:author="Johan Sköld" w:date="2020-11-16T09:52:00Z"/>
                <w:rFonts w:cs="Arial"/>
              </w:rPr>
            </w:pPr>
            <w:del w:id="112" w:author="Johan Sköld" w:date="2020-11-16T09:52:00Z">
              <w:r w:rsidRPr="009202AA" w:rsidDel="00C67AAE">
                <w:rPr>
                  <w:rFonts w:cs="Arial"/>
                </w:rPr>
                <w:delText xml:space="preserve">-24 + 3.4 </w:delText>
              </w:r>
              <w:r w:rsidRPr="009202AA" w:rsidDel="00C67AAE">
                <w:rPr>
                  <w:rFonts w:cs="Arial"/>
                </w:rPr>
                <w:sym w:font="Symbol" w:char="F0D7"/>
              </w:r>
              <w:r w:rsidRPr="009202AA" w:rsidDel="00C67AAE">
                <w:rPr>
                  <w:rFonts w:cs="Arial"/>
                </w:rPr>
                <w:delText xml:space="preserve"> (2180 MHz - f) dBm</w:delText>
              </w:r>
            </w:del>
          </w:p>
        </w:tc>
        <w:tc>
          <w:tcPr>
            <w:tcW w:w="1642" w:type="dxa"/>
          </w:tcPr>
          <w:p w14:paraId="62A65864" w14:textId="5785640F" w:rsidR="004C4A70" w:rsidRPr="009202AA" w:rsidDel="00C67AAE" w:rsidRDefault="004C4A70" w:rsidP="004C4A70">
            <w:pPr>
              <w:pStyle w:val="TAC"/>
              <w:rPr>
                <w:del w:id="113" w:author="Johan Sköld" w:date="2020-11-16T09:52:00Z"/>
                <w:rFonts w:cs="Arial"/>
              </w:rPr>
            </w:pPr>
            <w:del w:id="114" w:author="Johan Sköld" w:date="2020-11-16T09:52:00Z">
              <w:r w:rsidRPr="009202AA" w:rsidDel="00C67AAE">
                <w:rPr>
                  <w:rFonts w:cs="Arial"/>
                </w:rPr>
                <w:delText>1 MHz</w:delText>
              </w:r>
            </w:del>
          </w:p>
        </w:tc>
        <w:tc>
          <w:tcPr>
            <w:tcW w:w="1289" w:type="dxa"/>
          </w:tcPr>
          <w:p w14:paraId="2299D9C8" w14:textId="335C6E7D" w:rsidR="004C4A70" w:rsidRPr="009202AA" w:rsidDel="00C67AAE" w:rsidRDefault="004C4A70" w:rsidP="004C4A70">
            <w:pPr>
              <w:pStyle w:val="TAC"/>
              <w:rPr>
                <w:del w:id="115" w:author="Johan Sköld" w:date="2020-11-16T09:52:00Z"/>
                <w:rFonts w:cs="Arial"/>
              </w:rPr>
            </w:pPr>
          </w:p>
        </w:tc>
      </w:tr>
      <w:tr w:rsidR="004C4A70" w:rsidRPr="009202AA" w:rsidDel="00C67AAE" w14:paraId="06AF3D44" w14:textId="590BFB0A" w:rsidTr="004C4A70">
        <w:trPr>
          <w:cantSplit/>
          <w:jc w:val="center"/>
          <w:del w:id="116" w:author="Johan Sköld" w:date="2020-11-16T09:52:00Z"/>
        </w:trPr>
        <w:tc>
          <w:tcPr>
            <w:tcW w:w="1247" w:type="dxa"/>
            <w:tcBorders>
              <w:top w:val="single" w:sz="4" w:space="0" w:color="auto"/>
              <w:left w:val="single" w:sz="4" w:space="0" w:color="auto"/>
              <w:bottom w:val="nil"/>
              <w:right w:val="single" w:sz="4" w:space="0" w:color="auto"/>
            </w:tcBorders>
          </w:tcPr>
          <w:p w14:paraId="7B8448AF" w14:textId="4D20315D" w:rsidR="004C4A70" w:rsidRPr="009202AA" w:rsidDel="00C67AAE" w:rsidRDefault="004C4A70" w:rsidP="004C4A70">
            <w:pPr>
              <w:pStyle w:val="TAC"/>
              <w:rPr>
                <w:del w:id="117" w:author="Johan Sköld" w:date="2020-11-16T09:52:00Z"/>
                <w:rFonts w:cs="Arial"/>
              </w:rPr>
            </w:pPr>
            <w:del w:id="118" w:author="Johan Sköld" w:date="2020-11-16T09:52:00Z">
              <w:r w:rsidRPr="009202AA" w:rsidDel="00C67AAE">
                <w:rPr>
                  <w:rFonts w:cs="Arial"/>
                </w:rPr>
                <w:delText>VII</w:delText>
              </w:r>
            </w:del>
          </w:p>
        </w:tc>
        <w:tc>
          <w:tcPr>
            <w:tcW w:w="1984" w:type="dxa"/>
            <w:tcBorders>
              <w:left w:val="single" w:sz="4" w:space="0" w:color="auto"/>
            </w:tcBorders>
          </w:tcPr>
          <w:p w14:paraId="1CE569E0" w14:textId="512612E8" w:rsidR="004C4A70" w:rsidRPr="009202AA" w:rsidDel="00C67AAE" w:rsidRDefault="004C4A70" w:rsidP="004C4A70">
            <w:pPr>
              <w:pStyle w:val="TAC"/>
              <w:rPr>
                <w:del w:id="119" w:author="Johan Sköld" w:date="2020-11-16T09:52:00Z"/>
                <w:rFonts w:cs="Arial"/>
              </w:rPr>
            </w:pPr>
            <w:del w:id="120" w:author="Johan Sköld" w:date="2020-11-16T09:52:00Z">
              <w:r w:rsidRPr="009202AA" w:rsidDel="00C67AAE">
                <w:rPr>
                  <w:rFonts w:cs="Arial"/>
                </w:rPr>
                <w:delText>2610-2615 MHz</w:delText>
              </w:r>
            </w:del>
          </w:p>
        </w:tc>
        <w:tc>
          <w:tcPr>
            <w:tcW w:w="3137" w:type="dxa"/>
          </w:tcPr>
          <w:p w14:paraId="281B6A01" w14:textId="7FA32991" w:rsidR="004C4A70" w:rsidRPr="009202AA" w:rsidDel="00C67AAE" w:rsidRDefault="004C4A70" w:rsidP="004C4A70">
            <w:pPr>
              <w:pStyle w:val="TAC"/>
              <w:rPr>
                <w:del w:id="121" w:author="Johan Sköld" w:date="2020-11-16T09:52:00Z"/>
                <w:rFonts w:cs="Arial"/>
              </w:rPr>
            </w:pPr>
            <w:del w:id="122" w:author="Johan Sköld" w:date="2020-11-16T09:52:00Z">
              <w:r w:rsidRPr="009202AA" w:rsidDel="00C67AAE">
                <w:rPr>
                  <w:rFonts w:cs="Arial"/>
                </w:rPr>
                <w:delText xml:space="preserve">-24 + 3.4 </w:delText>
              </w:r>
              <w:r w:rsidRPr="009202AA" w:rsidDel="00C67AAE">
                <w:rPr>
                  <w:rFonts w:cs="Arial"/>
                </w:rPr>
                <w:sym w:font="Symbol" w:char="F0D7"/>
              </w:r>
              <w:r w:rsidRPr="009202AA" w:rsidDel="00C67AAE">
                <w:rPr>
                  <w:rFonts w:cs="Arial"/>
                </w:rPr>
                <w:delText xml:space="preserve"> (f </w:delText>
              </w:r>
              <w:r w:rsidRPr="009202AA" w:rsidDel="00C67AAE">
                <w:rPr>
                  <w:rFonts w:cs="Arial"/>
                </w:rPr>
                <w:noBreakHyphen/>
                <w:delText xml:space="preserve"> 2610 MHz) dBm</w:delText>
              </w:r>
            </w:del>
          </w:p>
        </w:tc>
        <w:tc>
          <w:tcPr>
            <w:tcW w:w="1642" w:type="dxa"/>
          </w:tcPr>
          <w:p w14:paraId="3EBE619C" w14:textId="60CB57DD" w:rsidR="004C4A70" w:rsidRPr="009202AA" w:rsidDel="00C67AAE" w:rsidRDefault="004C4A70" w:rsidP="004C4A70">
            <w:pPr>
              <w:pStyle w:val="TAC"/>
              <w:rPr>
                <w:del w:id="123" w:author="Johan Sköld" w:date="2020-11-16T09:52:00Z"/>
                <w:rFonts w:cs="Arial"/>
              </w:rPr>
            </w:pPr>
            <w:del w:id="124" w:author="Johan Sköld" w:date="2020-11-16T09:52:00Z">
              <w:r w:rsidRPr="009202AA" w:rsidDel="00C67AAE">
                <w:rPr>
                  <w:rFonts w:cs="Arial"/>
                </w:rPr>
                <w:delText>1 MHz</w:delText>
              </w:r>
            </w:del>
          </w:p>
        </w:tc>
        <w:tc>
          <w:tcPr>
            <w:tcW w:w="1289" w:type="dxa"/>
          </w:tcPr>
          <w:p w14:paraId="28B36ED2" w14:textId="73F6AB06" w:rsidR="004C4A70" w:rsidRPr="009202AA" w:rsidDel="00C67AAE" w:rsidRDefault="004C4A70" w:rsidP="004C4A70">
            <w:pPr>
              <w:pStyle w:val="TAC"/>
              <w:rPr>
                <w:del w:id="125" w:author="Johan Sköld" w:date="2020-11-16T09:52:00Z"/>
                <w:rFonts w:cs="Arial"/>
              </w:rPr>
            </w:pPr>
          </w:p>
        </w:tc>
      </w:tr>
      <w:tr w:rsidR="004C4A70" w:rsidRPr="009202AA" w:rsidDel="00C67AAE" w14:paraId="3A3676F7" w14:textId="6780D3AE" w:rsidTr="004C4A70">
        <w:trPr>
          <w:cantSplit/>
          <w:jc w:val="center"/>
          <w:del w:id="126" w:author="Johan Sköld" w:date="2020-11-16T09:52:00Z"/>
        </w:trPr>
        <w:tc>
          <w:tcPr>
            <w:tcW w:w="1247" w:type="dxa"/>
            <w:tcBorders>
              <w:top w:val="nil"/>
              <w:left w:val="single" w:sz="4" w:space="0" w:color="auto"/>
              <w:bottom w:val="single" w:sz="4" w:space="0" w:color="auto"/>
              <w:right w:val="single" w:sz="4" w:space="0" w:color="auto"/>
            </w:tcBorders>
          </w:tcPr>
          <w:p w14:paraId="0BCE1E6A" w14:textId="3BAAA432" w:rsidR="004C4A70" w:rsidRPr="009202AA" w:rsidDel="00C67AAE" w:rsidRDefault="004C4A70" w:rsidP="004C4A70">
            <w:pPr>
              <w:pStyle w:val="TAC"/>
              <w:rPr>
                <w:del w:id="127" w:author="Johan Sköld" w:date="2020-11-16T09:52:00Z"/>
                <w:rFonts w:cs="Arial"/>
              </w:rPr>
            </w:pPr>
          </w:p>
        </w:tc>
        <w:tc>
          <w:tcPr>
            <w:tcW w:w="1984" w:type="dxa"/>
            <w:tcBorders>
              <w:left w:val="single" w:sz="4" w:space="0" w:color="auto"/>
            </w:tcBorders>
          </w:tcPr>
          <w:p w14:paraId="7D7191A2" w14:textId="2687146D" w:rsidR="004C4A70" w:rsidRPr="009202AA" w:rsidDel="00C67AAE" w:rsidRDefault="004C4A70" w:rsidP="004C4A70">
            <w:pPr>
              <w:pStyle w:val="TAC"/>
              <w:rPr>
                <w:del w:id="128" w:author="Johan Sköld" w:date="2020-11-16T09:52:00Z"/>
                <w:rFonts w:cs="Arial"/>
              </w:rPr>
            </w:pPr>
            <w:del w:id="129" w:author="Johan Sköld" w:date="2020-11-16T09:52:00Z">
              <w:r w:rsidRPr="009202AA" w:rsidDel="00C67AAE">
                <w:rPr>
                  <w:rFonts w:cs="Arial"/>
                </w:rPr>
                <w:delText>2695-2700 MHz</w:delText>
              </w:r>
            </w:del>
          </w:p>
        </w:tc>
        <w:tc>
          <w:tcPr>
            <w:tcW w:w="3137" w:type="dxa"/>
          </w:tcPr>
          <w:p w14:paraId="08ECFED9" w14:textId="45376536" w:rsidR="004C4A70" w:rsidRPr="009202AA" w:rsidDel="00C67AAE" w:rsidRDefault="004C4A70" w:rsidP="004C4A70">
            <w:pPr>
              <w:pStyle w:val="TAC"/>
              <w:rPr>
                <w:del w:id="130" w:author="Johan Sköld" w:date="2020-11-16T09:52:00Z"/>
                <w:rFonts w:cs="Arial"/>
              </w:rPr>
            </w:pPr>
            <w:del w:id="131" w:author="Johan Sköld" w:date="2020-11-16T09:52:00Z">
              <w:r w:rsidRPr="009202AA" w:rsidDel="00C67AAE">
                <w:rPr>
                  <w:rFonts w:cs="Arial"/>
                </w:rPr>
                <w:delText xml:space="preserve">-24 + 3.4 </w:delText>
              </w:r>
              <w:r w:rsidRPr="009202AA" w:rsidDel="00C67AAE">
                <w:rPr>
                  <w:rFonts w:cs="Arial"/>
                </w:rPr>
                <w:sym w:font="Symbol" w:char="F0D7"/>
              </w:r>
              <w:r w:rsidRPr="009202AA" w:rsidDel="00C67AAE">
                <w:rPr>
                  <w:rFonts w:cs="Arial"/>
                </w:rPr>
                <w:delText xml:space="preserve"> (2700 MHz - f) dBm</w:delText>
              </w:r>
            </w:del>
          </w:p>
        </w:tc>
        <w:tc>
          <w:tcPr>
            <w:tcW w:w="1642" w:type="dxa"/>
          </w:tcPr>
          <w:p w14:paraId="06F97C37" w14:textId="26C8B197" w:rsidR="004C4A70" w:rsidRPr="009202AA" w:rsidDel="00C67AAE" w:rsidRDefault="004C4A70" w:rsidP="004C4A70">
            <w:pPr>
              <w:pStyle w:val="TAC"/>
              <w:rPr>
                <w:del w:id="132" w:author="Johan Sköld" w:date="2020-11-16T09:52:00Z"/>
                <w:rFonts w:cs="Arial"/>
              </w:rPr>
            </w:pPr>
            <w:del w:id="133" w:author="Johan Sköld" w:date="2020-11-16T09:52:00Z">
              <w:r w:rsidRPr="009202AA" w:rsidDel="00C67AAE">
                <w:rPr>
                  <w:rFonts w:cs="Arial"/>
                </w:rPr>
                <w:delText>1 MHz</w:delText>
              </w:r>
            </w:del>
          </w:p>
        </w:tc>
        <w:tc>
          <w:tcPr>
            <w:tcW w:w="1289" w:type="dxa"/>
          </w:tcPr>
          <w:p w14:paraId="2C1EF1FE" w14:textId="7C51C1B2" w:rsidR="004C4A70" w:rsidRPr="009202AA" w:rsidDel="00C67AAE" w:rsidRDefault="004C4A70" w:rsidP="004C4A70">
            <w:pPr>
              <w:pStyle w:val="TAC"/>
              <w:rPr>
                <w:del w:id="134" w:author="Johan Sköld" w:date="2020-11-16T09:52:00Z"/>
                <w:rFonts w:cs="Arial"/>
              </w:rPr>
            </w:pPr>
          </w:p>
        </w:tc>
      </w:tr>
    </w:tbl>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77ED72EA"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63CD6" w14:textId="77777777" w:rsidR="00FD026A" w:rsidRDefault="00FD026A">
      <w:r>
        <w:separator/>
      </w:r>
    </w:p>
  </w:endnote>
  <w:endnote w:type="continuationSeparator" w:id="0">
    <w:p w14:paraId="700E78A8" w14:textId="77777777" w:rsidR="00FD026A" w:rsidRDefault="00FD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FD026A" w:rsidRDefault="00FD02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D37E8" w14:textId="77777777" w:rsidR="00FD026A" w:rsidRDefault="00FD026A">
      <w:r>
        <w:separator/>
      </w:r>
    </w:p>
  </w:footnote>
  <w:footnote w:type="continuationSeparator" w:id="0">
    <w:p w14:paraId="75439D2C" w14:textId="77777777" w:rsidR="00FD026A" w:rsidRDefault="00FD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3F3CA" w14:textId="77777777" w:rsidR="00FD026A" w:rsidRDefault="00FD0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50CF8401" w:rsidR="00FD026A" w:rsidRDefault="00FD026A">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V16.5.0 (2020-09)</w:t>
    </w:r>
  </w:p>
  <w:p w14:paraId="41B36594" w14:textId="77777777" w:rsidR="00FD026A" w:rsidRDefault="00FD02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08AA49E7" w:rsidR="00FD026A" w:rsidRDefault="00FD026A">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0C390526" w14:textId="77777777" w:rsidR="00FD026A" w:rsidRDefault="00FD02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40095"/>
    <w:rsid w:val="00051834"/>
    <w:rsid w:val="00054A22"/>
    <w:rsid w:val="00062023"/>
    <w:rsid w:val="000655A6"/>
    <w:rsid w:val="00080512"/>
    <w:rsid w:val="00084384"/>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26792"/>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6E64E4"/>
    <w:rsid w:val="00701116"/>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7CCB"/>
    <w:rsid w:val="009202AA"/>
    <w:rsid w:val="00942EC2"/>
    <w:rsid w:val="009B157C"/>
    <w:rsid w:val="009C66E0"/>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80DF6"/>
    <w:rsid w:val="00B93086"/>
    <w:rsid w:val="00BA19ED"/>
    <w:rsid w:val="00BA4B8D"/>
    <w:rsid w:val="00BC0F7D"/>
    <w:rsid w:val="00BC1089"/>
    <w:rsid w:val="00BD7D31"/>
    <w:rsid w:val="00BE3255"/>
    <w:rsid w:val="00BF128E"/>
    <w:rsid w:val="00C0466B"/>
    <w:rsid w:val="00C074DD"/>
    <w:rsid w:val="00C13209"/>
    <w:rsid w:val="00C1496A"/>
    <w:rsid w:val="00C33079"/>
    <w:rsid w:val="00C45231"/>
    <w:rsid w:val="00C67AAE"/>
    <w:rsid w:val="00C72833"/>
    <w:rsid w:val="00C80F1D"/>
    <w:rsid w:val="00C93F40"/>
    <w:rsid w:val="00CA3D0C"/>
    <w:rsid w:val="00D3664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95757"/>
    <w:rsid w:val="00FA1266"/>
    <w:rsid w:val="00FC1192"/>
    <w:rsid w:val="00FD026A"/>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7FD78-B821-419A-9671-4B858D5DB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11</Pages>
  <Words>4314</Words>
  <Characters>21317</Characters>
  <Application>Microsoft Office Word</Application>
  <DocSecurity>0</DocSecurity>
  <Lines>177</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cp:revision>
  <cp:lastPrinted>2019-02-25T14:05:00Z</cp:lastPrinted>
  <dcterms:created xsi:type="dcterms:W3CDTF">2020-09-25T08:40:00Z</dcterms:created>
  <dcterms:modified xsi:type="dcterms:W3CDTF">2020-11-16T09:36:00Z</dcterms:modified>
</cp:coreProperties>
</file>